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E3AA" w14:textId="77777777" w:rsidR="00573007" w:rsidRPr="0012666C" w:rsidRDefault="00573007" w:rsidP="00C26A58">
      <w:pPr>
        <w:spacing w:line="360" w:lineRule="auto"/>
        <w:jc w:val="center"/>
        <w:rPr>
          <w:rFonts w:ascii="Arial" w:hAnsi="Arial" w:cs="Arial"/>
          <w:b/>
          <w:sz w:val="24"/>
        </w:rPr>
      </w:pPr>
      <w:bookmarkStart w:id="0" w:name="_GoBack"/>
      <w:bookmarkEnd w:id="0"/>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w 2020 r.</w:t>
      </w:r>
    </w:p>
    <w:p w14:paraId="4134E74B" w14:textId="56430D14" w:rsidR="00573007" w:rsidRPr="0012666C" w:rsidRDefault="00EA2EB3" w:rsidP="00EA2EB3">
      <w:pPr>
        <w:spacing w:line="360" w:lineRule="auto"/>
        <w:jc w:val="center"/>
        <w:rPr>
          <w:rFonts w:ascii="Arial" w:hAnsi="Arial" w:cs="Arial"/>
          <w:b/>
        </w:rPr>
      </w:pPr>
      <w:r w:rsidRPr="0012666C">
        <w:rPr>
          <w:rFonts w:ascii="Arial" w:hAnsi="Arial" w:cs="Arial"/>
          <w:b/>
        </w:rPr>
        <w:t xml:space="preserve">Warszawa, </w:t>
      </w:r>
      <w:r w:rsidR="005D2BFD">
        <w:rPr>
          <w:rFonts w:ascii="Arial" w:hAnsi="Arial" w:cs="Arial"/>
          <w:b/>
        </w:rPr>
        <w:t>6 sierpnia</w:t>
      </w:r>
      <w:r w:rsidRPr="0012666C">
        <w:rPr>
          <w:rFonts w:ascii="Arial" w:hAnsi="Arial" w:cs="Arial"/>
          <w:b/>
        </w:rPr>
        <w:t xml:space="preserve"> 2020 r.</w:t>
      </w:r>
    </w:p>
    <w:p w14:paraId="259A0FE0" w14:textId="77777777" w:rsidR="00573007" w:rsidRPr="0012666C" w:rsidRDefault="00573007" w:rsidP="009E2AA3">
      <w:pPr>
        <w:spacing w:line="360" w:lineRule="auto"/>
        <w:jc w:val="both"/>
        <w:rPr>
          <w:rFonts w:ascii="Arial" w:hAnsi="Arial" w:cs="Arial"/>
          <w:b/>
          <w:sz w:val="24"/>
        </w:rPr>
      </w:pPr>
    </w:p>
    <w:p w14:paraId="225FBFDF"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14:paraId="4E508A07" w14:textId="77777777" w:rsidR="00573007" w:rsidRPr="0012666C" w:rsidRDefault="00573007" w:rsidP="009E2AA3">
      <w:pPr>
        <w:spacing w:line="360" w:lineRule="auto"/>
        <w:jc w:val="both"/>
        <w:rPr>
          <w:rFonts w:ascii="Arial" w:hAnsi="Arial" w:cs="Arial"/>
          <w:sz w:val="12"/>
          <w:szCs w:val="12"/>
        </w:rPr>
      </w:pPr>
    </w:p>
    <w:p w14:paraId="02CC1B58"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podstawowe wytyczne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14:paraId="6B41A88D"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ochrony osobistej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14:paraId="50EC2229" w14:textId="77777777"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wytyczne dotyczące środków bezpieczeństwa związanych z 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14:paraId="0DE74FE5"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wytyczne dotyczące możliwych modyfikacji w sposobie przeprowadzania egzaminu</w:t>
      </w:r>
      <w:r w:rsidR="00E1023E" w:rsidRPr="008137E4">
        <w:rPr>
          <w:rFonts w:ascii="Arial" w:hAnsi="Arial" w:cs="Arial"/>
          <w:color w:val="000000" w:themeColor="text1"/>
          <w:spacing w:val="4"/>
          <w:sz w:val="24"/>
          <w:szCs w:val="24"/>
        </w:rPr>
        <w:t>.</w:t>
      </w:r>
    </w:p>
    <w:p w14:paraId="7DF0C53A" w14:textId="77777777"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wytyczne określające sposób postępowania w przypadku podejrzenia zakażenia u członka Komisji Egzaminacyjnej lub u zdającego.</w:t>
      </w:r>
    </w:p>
    <w:p w14:paraId="18CB3563" w14:textId="77777777" w:rsidR="00573007" w:rsidRPr="0012666C" w:rsidRDefault="00573007" w:rsidP="001036EA">
      <w:pPr>
        <w:spacing w:line="360" w:lineRule="auto"/>
        <w:jc w:val="both"/>
        <w:rPr>
          <w:rFonts w:ascii="Arial" w:hAnsi="Arial" w:cs="Arial"/>
          <w:sz w:val="24"/>
          <w:szCs w:val="24"/>
        </w:rPr>
      </w:pPr>
    </w:p>
    <w:p w14:paraId="46CBDF6C" w14:textId="77777777" w:rsidR="00573007" w:rsidRPr="0012666C" w:rsidRDefault="00573007" w:rsidP="009E2AA3">
      <w:pPr>
        <w:spacing w:line="360" w:lineRule="auto"/>
        <w:jc w:val="both"/>
        <w:rPr>
          <w:rFonts w:ascii="Arial" w:hAnsi="Arial" w:cs="Arial"/>
          <w:sz w:val="24"/>
          <w:szCs w:val="24"/>
        </w:rPr>
      </w:pPr>
    </w:p>
    <w:p w14:paraId="1646FE84" w14:textId="77777777" w:rsidR="00573007" w:rsidRPr="0012666C" w:rsidRDefault="00573007" w:rsidP="00650B2F">
      <w:pPr>
        <w:spacing w:line="360" w:lineRule="auto"/>
        <w:rPr>
          <w:rFonts w:ascii="Arial" w:hAnsi="Arial" w:cs="Arial"/>
          <w:sz w:val="24"/>
          <w:szCs w:val="24"/>
        </w:rPr>
      </w:pPr>
    </w:p>
    <w:p w14:paraId="3C9EBDFC"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egzaminu w 2020 r.), o których powinni zostać poinformowani przed egzaminem.</w:t>
      </w:r>
    </w:p>
    <w:p w14:paraId="30EB3095" w14:textId="77777777"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14:paraId="49B39B45" w14:textId="77777777" w:rsidR="00713D48" w:rsidRPr="0012666C" w:rsidRDefault="00713D48" w:rsidP="001750C9">
      <w:pPr>
        <w:spacing w:line="360" w:lineRule="auto"/>
        <w:jc w:val="both"/>
        <w:rPr>
          <w:rFonts w:ascii="Arial" w:hAnsi="Arial" w:cs="Arial"/>
          <w:sz w:val="24"/>
          <w:szCs w:val="24"/>
        </w:rPr>
      </w:pPr>
    </w:p>
    <w:p w14:paraId="0A58896D" w14:textId="77777777" w:rsidR="00713D48" w:rsidRPr="0012666C" w:rsidRDefault="00713D48" w:rsidP="001750C9">
      <w:pPr>
        <w:spacing w:line="360" w:lineRule="auto"/>
        <w:jc w:val="both"/>
        <w:rPr>
          <w:rFonts w:ascii="Arial" w:hAnsi="Arial" w:cs="Arial"/>
          <w:sz w:val="24"/>
          <w:szCs w:val="24"/>
        </w:rPr>
      </w:pPr>
    </w:p>
    <w:p w14:paraId="019CC888" w14:textId="77777777" w:rsidR="00713D48" w:rsidRPr="0012666C" w:rsidRDefault="00713D48" w:rsidP="001750C9">
      <w:pPr>
        <w:spacing w:line="360" w:lineRule="auto"/>
        <w:jc w:val="both"/>
        <w:rPr>
          <w:rFonts w:ascii="Arial" w:hAnsi="Arial" w:cs="Arial"/>
          <w:sz w:val="24"/>
          <w:szCs w:val="24"/>
        </w:rPr>
      </w:pPr>
    </w:p>
    <w:p w14:paraId="76C5CA24" w14:textId="77777777" w:rsidR="00713D48" w:rsidRPr="0012666C" w:rsidRDefault="00713D48" w:rsidP="001750C9">
      <w:pPr>
        <w:spacing w:line="360" w:lineRule="auto"/>
        <w:jc w:val="both"/>
        <w:rPr>
          <w:rFonts w:ascii="Arial" w:hAnsi="Arial" w:cs="Arial"/>
          <w:sz w:val="24"/>
          <w:szCs w:val="24"/>
        </w:rPr>
      </w:pPr>
    </w:p>
    <w:p w14:paraId="1CE8C4E3" w14:textId="77777777" w:rsidR="00713D48" w:rsidRPr="0012666C" w:rsidRDefault="00713D48" w:rsidP="001750C9">
      <w:pPr>
        <w:spacing w:line="360" w:lineRule="auto"/>
        <w:jc w:val="both"/>
        <w:rPr>
          <w:rFonts w:ascii="Arial" w:hAnsi="Arial" w:cs="Arial"/>
          <w:sz w:val="24"/>
          <w:szCs w:val="24"/>
        </w:rPr>
      </w:pPr>
    </w:p>
    <w:p w14:paraId="28D5F695" w14:textId="77777777" w:rsidR="00713D48" w:rsidRPr="0012666C" w:rsidRDefault="00713D48" w:rsidP="001750C9">
      <w:pPr>
        <w:spacing w:line="360" w:lineRule="auto"/>
        <w:jc w:val="both"/>
        <w:rPr>
          <w:rFonts w:ascii="Arial" w:hAnsi="Arial" w:cs="Arial"/>
          <w:sz w:val="24"/>
          <w:szCs w:val="24"/>
        </w:rPr>
      </w:pPr>
    </w:p>
    <w:p w14:paraId="33617BDC"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1. </w:t>
      </w:r>
    </w:p>
    <w:p w14:paraId="3DD97692" w14:textId="77777777"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14:paraId="5AA69C19" w14:textId="77777777" w:rsidR="00573007" w:rsidRPr="0012666C" w:rsidRDefault="00573007" w:rsidP="00650B2F">
      <w:pPr>
        <w:spacing w:line="360" w:lineRule="auto"/>
        <w:rPr>
          <w:rFonts w:ascii="Arial" w:hAnsi="Arial" w:cs="Arial"/>
          <w:sz w:val="24"/>
          <w:szCs w:val="24"/>
        </w:rPr>
      </w:pPr>
    </w:p>
    <w:p w14:paraId="44BF5BD9" w14:textId="32626796"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14:paraId="7C337BD4" w14:textId="77777777" w:rsidR="00573007" w:rsidRPr="0012666C" w:rsidRDefault="00573007" w:rsidP="009E2AA3">
      <w:pPr>
        <w:spacing w:line="360" w:lineRule="auto"/>
        <w:jc w:val="both"/>
        <w:rPr>
          <w:rFonts w:ascii="Arial" w:hAnsi="Arial" w:cs="Arial"/>
          <w:sz w:val="24"/>
        </w:rPr>
      </w:pPr>
    </w:p>
    <w:p w14:paraId="5E2278B6" w14:textId="77777777" w:rsidR="00573007" w:rsidRPr="0012666C" w:rsidRDefault="00573007" w:rsidP="009E2AA3">
      <w:pPr>
        <w:pStyle w:val="Akapitzlist"/>
        <w:numPr>
          <w:ilvl w:val="1"/>
          <w:numId w:val="1"/>
        </w:numPr>
        <w:spacing w:line="360" w:lineRule="auto"/>
        <w:jc w:val="both"/>
        <w:rPr>
          <w:rFonts w:ascii="Arial" w:hAnsi="Arial" w:cs="Arial"/>
          <w:sz w:val="24"/>
        </w:rPr>
      </w:pPr>
      <w:bookmarkStart w:id="1" w:name="_Hlk40872312"/>
      <w:r w:rsidRPr="0012666C">
        <w:rPr>
          <w:rFonts w:ascii="Arial" w:hAnsi="Arial" w:cs="Arial"/>
          <w:sz w:val="24"/>
          <w:highlight w:val="yellow"/>
        </w:rPr>
        <w:t>[*]</w:t>
      </w:r>
      <w:r w:rsidRPr="0012666C">
        <w:rPr>
          <w:rFonts w:ascii="Arial" w:hAnsi="Arial" w:cs="Arial"/>
          <w:sz w:val="24"/>
        </w:rPr>
        <w:t xml:space="preserve"> </w:t>
      </w:r>
      <w:bookmarkEnd w:id="1"/>
      <w:r w:rsidRPr="0012666C">
        <w:rPr>
          <w:rFonts w:ascii="Arial" w:hAnsi="Arial" w:cs="Arial"/>
          <w:sz w:val="24"/>
        </w:rPr>
        <w:t>Zdający, członek Komisji Egzaminacyjnej oraz każda inna osoba uczestnicząca w przeprowadzaniu egzaminu nie może przyjść na egzamin, jeżeli przebywa w domu z osobą na kwarantannie lub</w:t>
      </w:r>
      <w:r w:rsidR="00587594">
        <w:rPr>
          <w:rFonts w:ascii="Arial" w:hAnsi="Arial" w:cs="Arial"/>
          <w:sz w:val="24"/>
        </w:rPr>
        <w:t xml:space="preserve"> w</w:t>
      </w:r>
      <w:r w:rsidRPr="0012666C">
        <w:rPr>
          <w:rFonts w:ascii="Arial" w:hAnsi="Arial" w:cs="Arial"/>
          <w:sz w:val="24"/>
        </w:rPr>
        <w:t xml:space="preserve"> izolacji w warunkach domowych albo sama jest objęta kwarantanną lub izolacją w warunkach domowych.</w:t>
      </w:r>
    </w:p>
    <w:p w14:paraId="6B7DD254" w14:textId="77777777" w:rsidR="00713D48" w:rsidRPr="0012666C" w:rsidRDefault="00713D48" w:rsidP="00713D48">
      <w:pPr>
        <w:pStyle w:val="Akapitzlist"/>
        <w:rPr>
          <w:rFonts w:ascii="Arial" w:hAnsi="Arial" w:cs="Arial"/>
          <w:sz w:val="24"/>
        </w:rPr>
      </w:pPr>
    </w:p>
    <w:p w14:paraId="54FAD627" w14:textId="77777777"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14:paraId="35F676E7" w14:textId="77777777" w:rsidR="00573007" w:rsidRPr="0012666C" w:rsidRDefault="00573007" w:rsidP="009E2AA3">
      <w:pPr>
        <w:spacing w:line="360" w:lineRule="auto"/>
        <w:jc w:val="both"/>
        <w:rPr>
          <w:rFonts w:ascii="Arial" w:hAnsi="Arial" w:cs="Arial"/>
          <w:sz w:val="24"/>
        </w:rPr>
      </w:pPr>
    </w:p>
    <w:p w14:paraId="4B3C4280"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14:paraId="61D00662"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14:paraId="0491CE4C" w14:textId="77777777"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14:paraId="68A3F447" w14:textId="77777777"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14:paraId="74DF2A3F" w14:textId="77777777"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14:paraId="3064A6A7" w14:textId="77777777" w:rsidR="00AC3FC7" w:rsidRDefault="00B325EF" w:rsidP="008137E4">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 przypadku wystąpienia takiej konieczności – pracownicy odpowiednich służb, np. medycznych lub </w:t>
      </w:r>
      <w:r w:rsidR="00573007" w:rsidRPr="00B325EF">
        <w:rPr>
          <w:rFonts w:ascii="Arial" w:hAnsi="Arial" w:cs="Arial"/>
          <w:sz w:val="24"/>
          <w:szCs w:val="24"/>
        </w:rPr>
        <w:t>osoby odpowiedzialne za utrzymanie obiektu</w:t>
      </w:r>
      <w:r w:rsidR="008137E4">
        <w:rPr>
          <w:rFonts w:ascii="Arial" w:hAnsi="Arial" w:cs="Arial"/>
          <w:sz w:val="24"/>
          <w:szCs w:val="24"/>
        </w:rPr>
        <w:t> albo</w:t>
      </w:r>
    </w:p>
    <w:p w14:paraId="205A2093" w14:textId="77777777" w:rsidR="00573007" w:rsidRPr="00CA3ADC" w:rsidRDefault="00B325EF" w:rsidP="008137E4">
      <w:pPr>
        <w:spacing w:line="360" w:lineRule="auto"/>
        <w:ind w:left="825" w:firstLine="140"/>
        <w:jc w:val="both"/>
        <w:rPr>
          <w:rFonts w:ascii="Arial" w:hAnsi="Arial" w:cs="Arial"/>
          <w:sz w:val="24"/>
          <w:szCs w:val="24"/>
        </w:rPr>
      </w:pPr>
      <w:r w:rsidRPr="00CA3ADC">
        <w:rPr>
          <w:rFonts w:ascii="Arial" w:hAnsi="Arial" w:cs="Arial"/>
          <w:sz w:val="24"/>
          <w:szCs w:val="24"/>
        </w:rPr>
        <w:t>zapewniające obsługę administracyjną Komisji Egzaminacyjnej.</w:t>
      </w:r>
    </w:p>
    <w:p w14:paraId="3CA05AF4" w14:textId="77777777" w:rsidR="00573007" w:rsidRPr="0012666C" w:rsidRDefault="00573007" w:rsidP="009E2AA3">
      <w:pPr>
        <w:spacing w:line="360" w:lineRule="auto"/>
        <w:jc w:val="both"/>
        <w:rPr>
          <w:rFonts w:ascii="Arial" w:hAnsi="Arial" w:cs="Arial"/>
          <w:sz w:val="24"/>
        </w:rPr>
      </w:pPr>
    </w:p>
    <w:p w14:paraId="6ECE1B47" w14:textId="77777777"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t xml:space="preserve">obrębie swojego miejsca egzaminacyjnego (np. na oparciu krzesła), </w:t>
      </w:r>
      <w:r w:rsidR="00243C16" w:rsidRPr="0012666C">
        <w:rPr>
          <w:rFonts w:ascii="Arial" w:hAnsi="Arial" w:cs="Arial"/>
          <w:sz w:val="24"/>
        </w:rPr>
        <w:t>w sposób uniemożliwiający kontakt dotykowy osobom trzecim.</w:t>
      </w:r>
    </w:p>
    <w:p w14:paraId="73F96E6C" w14:textId="77777777" w:rsidR="00243C16" w:rsidRPr="0012666C" w:rsidRDefault="00243C16" w:rsidP="00243C16">
      <w:pPr>
        <w:spacing w:line="360" w:lineRule="auto"/>
        <w:jc w:val="both"/>
        <w:rPr>
          <w:rFonts w:ascii="Arial" w:hAnsi="Arial" w:cs="Arial"/>
          <w:sz w:val="24"/>
        </w:rPr>
      </w:pPr>
    </w:p>
    <w:p w14:paraId="430E1A59" w14:textId="77777777"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2" w:name="_Hlk41397323"/>
      <w:r w:rsidRPr="0012666C">
        <w:rPr>
          <w:rFonts w:ascii="Arial" w:hAnsi="Arial" w:cs="Arial"/>
          <w:sz w:val="24"/>
          <w:highlight w:val="yellow"/>
        </w:rPr>
        <w:t>[!]</w:t>
      </w:r>
      <w:bookmarkEnd w:id="2"/>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14:paraId="0F159E94" w14:textId="77777777" w:rsidR="00243C16" w:rsidRPr="0012666C" w:rsidRDefault="00243C16" w:rsidP="00243C16">
      <w:pPr>
        <w:pStyle w:val="Akapitzlist"/>
        <w:rPr>
          <w:rFonts w:ascii="Arial" w:hAnsi="Arial" w:cs="Arial"/>
          <w:sz w:val="24"/>
        </w:rPr>
      </w:pPr>
    </w:p>
    <w:p w14:paraId="4B7149DD" w14:textId="77777777"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14:paraId="542B82AB" w14:textId="77777777" w:rsidR="00385312" w:rsidRPr="0012666C" w:rsidRDefault="00385312" w:rsidP="00385312">
      <w:pPr>
        <w:spacing w:line="360" w:lineRule="auto"/>
        <w:jc w:val="both"/>
        <w:rPr>
          <w:rFonts w:ascii="Arial" w:hAnsi="Arial" w:cs="Arial"/>
          <w:sz w:val="24"/>
        </w:rPr>
      </w:pPr>
    </w:p>
    <w:p w14:paraId="2440BCBB" w14:textId="77777777" w:rsidR="004C79CD"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AC5478">
        <w:rPr>
          <w:rFonts w:ascii="Arial" w:hAnsi="Arial" w:cs="Arial"/>
          <w:color w:val="000000" w:themeColor="text1"/>
          <w:sz w:val="24"/>
        </w:rPr>
        <w:t xml:space="preserve">Zdający nie mogą wnosić na salę </w:t>
      </w:r>
      <w:r w:rsidR="00A538BF" w:rsidRPr="00AC5478">
        <w:rPr>
          <w:rFonts w:ascii="Arial" w:hAnsi="Arial" w:cs="Arial"/>
          <w:color w:val="000000" w:themeColor="text1"/>
          <w:sz w:val="24"/>
        </w:rPr>
        <w:t>urządzeń służących do przekazu lub odbioru informacji</w:t>
      </w:r>
      <w:r w:rsidR="00AC5478" w:rsidRPr="00AC5478">
        <w:rPr>
          <w:rFonts w:ascii="Arial" w:hAnsi="Arial" w:cs="Arial"/>
          <w:color w:val="000000" w:themeColor="text1"/>
          <w:sz w:val="24"/>
        </w:rPr>
        <w:t>, w tym telefonów komórkowych</w:t>
      </w:r>
      <w:r w:rsidR="00CA3ADC" w:rsidRPr="00AC5478">
        <w:rPr>
          <w:rFonts w:ascii="Arial" w:hAnsi="Arial" w:cs="Arial"/>
          <w:color w:val="000000" w:themeColor="text1"/>
          <w:sz w:val="24"/>
        </w:rPr>
        <w:t xml:space="preserve"> oraz jakichkolwiek rzeczy zbędnych,</w:t>
      </w:r>
      <w:r w:rsidR="00D1338C" w:rsidRPr="00AC5478">
        <w:rPr>
          <w:rFonts w:ascii="Arial" w:hAnsi="Arial" w:cs="Arial"/>
          <w:color w:val="000000" w:themeColor="text1"/>
          <w:sz w:val="24"/>
        </w:rPr>
        <w:t xml:space="preserve"> </w:t>
      </w:r>
      <w:r w:rsidR="00AC5478" w:rsidRPr="00AC5478">
        <w:rPr>
          <w:rFonts w:ascii="Arial" w:hAnsi="Arial" w:cs="Arial"/>
          <w:color w:val="000000" w:themeColor="text1"/>
          <w:sz w:val="24"/>
        </w:rPr>
        <w:t>a </w:t>
      </w:r>
      <w:r w:rsidR="004C79CD" w:rsidRPr="00AC5478">
        <w:rPr>
          <w:rFonts w:ascii="Arial" w:hAnsi="Arial" w:cs="Arial"/>
          <w:color w:val="000000" w:themeColor="text1"/>
          <w:sz w:val="24"/>
        </w:rPr>
        <w:t xml:space="preserve">Komisja Egzaminacyjna nie zapewnia ich </w:t>
      </w:r>
      <w:r w:rsidR="00D1338C" w:rsidRPr="00AC5478">
        <w:rPr>
          <w:rFonts w:ascii="Arial" w:hAnsi="Arial" w:cs="Arial"/>
          <w:color w:val="000000" w:themeColor="text1"/>
          <w:sz w:val="24"/>
        </w:rPr>
        <w:t xml:space="preserve">przechowania. </w:t>
      </w:r>
    </w:p>
    <w:p w14:paraId="629506E8" w14:textId="77777777" w:rsidR="005A7EFD" w:rsidRPr="0012666C" w:rsidRDefault="005A7EFD" w:rsidP="005A7EFD">
      <w:pPr>
        <w:pStyle w:val="Akapitzlist"/>
        <w:spacing w:line="360" w:lineRule="auto"/>
        <w:ind w:left="567"/>
        <w:jc w:val="both"/>
        <w:rPr>
          <w:rFonts w:ascii="Arial" w:hAnsi="Arial" w:cs="Arial"/>
          <w:sz w:val="24"/>
        </w:rPr>
      </w:pPr>
    </w:p>
    <w:p w14:paraId="0A36DC3C" w14:textId="77777777"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14:paraId="75AB9720" w14:textId="77777777" w:rsidR="00CA3ADC" w:rsidRPr="00CA3ADC" w:rsidRDefault="00CA3ADC" w:rsidP="00CA3ADC">
      <w:pPr>
        <w:pStyle w:val="Akapitzlist"/>
        <w:rPr>
          <w:rFonts w:ascii="Arial" w:hAnsi="Arial" w:cs="Arial"/>
          <w:sz w:val="24"/>
        </w:rPr>
      </w:pPr>
    </w:p>
    <w:p w14:paraId="52D1A2B5" w14:textId="77777777"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(maseczką jedno – lub wielorazową, materiałem</w:t>
      </w:r>
      <w:r w:rsidR="00BB0CC1" w:rsidRPr="00AC5478">
        <w:rPr>
          <w:rFonts w:ascii="Arial" w:hAnsi="Arial" w:cs="Arial"/>
          <w:sz w:val="24"/>
        </w:rPr>
        <w:t xml:space="preserve"> lub</w:t>
      </w:r>
      <w:r w:rsidR="004E1887" w:rsidRPr="00AC5478">
        <w:rPr>
          <w:rFonts w:ascii="Arial" w:hAnsi="Arial" w:cs="Arial"/>
          <w:sz w:val="24"/>
        </w:rPr>
        <w:t xml:space="preserve"> przyłbicą).</w:t>
      </w:r>
    </w:p>
    <w:p w14:paraId="4F5BCBCD" w14:textId="77777777" w:rsidR="00D1338C" w:rsidRPr="0012666C" w:rsidRDefault="00D1338C" w:rsidP="00885BA1">
      <w:pPr>
        <w:spacing w:line="360" w:lineRule="auto"/>
        <w:jc w:val="both"/>
        <w:rPr>
          <w:rFonts w:ascii="Arial" w:hAnsi="Arial" w:cs="Arial"/>
          <w:sz w:val="24"/>
        </w:rPr>
      </w:pPr>
    </w:p>
    <w:p w14:paraId="0FA64D58" w14:textId="77777777" w:rsidR="00573007" w:rsidRPr="0012666C" w:rsidRDefault="00573007" w:rsidP="009E2AA3">
      <w:pPr>
        <w:spacing w:line="360" w:lineRule="auto"/>
        <w:jc w:val="both"/>
        <w:rPr>
          <w:rFonts w:ascii="Arial" w:hAnsi="Arial" w:cs="Arial"/>
          <w:i/>
          <w:sz w:val="24"/>
        </w:rPr>
      </w:pPr>
    </w:p>
    <w:p w14:paraId="79F1E296" w14:textId="77777777" w:rsidR="00573007" w:rsidRPr="0012666C" w:rsidRDefault="00573007" w:rsidP="00650B2F">
      <w:pPr>
        <w:spacing w:line="360" w:lineRule="auto"/>
        <w:rPr>
          <w:rFonts w:ascii="Arial" w:hAnsi="Arial" w:cs="Arial"/>
          <w:sz w:val="24"/>
          <w:szCs w:val="24"/>
        </w:rPr>
      </w:pPr>
    </w:p>
    <w:p w14:paraId="4F8E887B"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A16B76B"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14:paraId="44874A74" w14:textId="77777777"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14:paraId="15402207" w14:textId="77777777" w:rsidR="00573007" w:rsidRPr="0012666C" w:rsidRDefault="00573007" w:rsidP="009E2AA3">
      <w:pPr>
        <w:spacing w:line="360" w:lineRule="auto"/>
        <w:jc w:val="both"/>
        <w:rPr>
          <w:rFonts w:ascii="Arial" w:hAnsi="Arial" w:cs="Arial"/>
          <w:sz w:val="24"/>
          <w:szCs w:val="24"/>
        </w:rPr>
      </w:pPr>
    </w:p>
    <w:p w14:paraId="586630DF"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Czekając na wejście do budynku, w którym znajduje się sala egzaminacyjna</w:t>
      </w:r>
      <w:r w:rsidR="00AE0802" w:rsidRPr="0012666C">
        <w:rPr>
          <w:rFonts w:ascii="Arial" w:hAnsi="Arial" w:cs="Arial"/>
          <w:sz w:val="24"/>
        </w:rPr>
        <w:t>,</w:t>
      </w:r>
      <w:r w:rsidRPr="0012666C">
        <w:rPr>
          <w:rFonts w:ascii="Arial" w:hAnsi="Arial" w:cs="Arial"/>
          <w:sz w:val="24"/>
        </w:rPr>
        <w:t xml:space="preserve"> zdający zachowują odpowiedni odstęp </w:t>
      </w:r>
      <w:r w:rsidRPr="00812DC7">
        <w:rPr>
          <w:rFonts w:ascii="Arial" w:hAnsi="Arial" w:cs="Arial"/>
          <w:sz w:val="24"/>
        </w:rPr>
        <w:t xml:space="preserve">(co najmniej </w:t>
      </w:r>
      <w:r w:rsidR="00AE0802" w:rsidRPr="00812DC7">
        <w:rPr>
          <w:rFonts w:ascii="Arial" w:hAnsi="Arial" w:cs="Arial"/>
          <w:sz w:val="24"/>
        </w:rPr>
        <w:t>1,5</w:t>
      </w:r>
      <w:r w:rsidRPr="00812DC7">
        <w:rPr>
          <w:rFonts w:ascii="Arial" w:hAnsi="Arial" w:cs="Arial"/>
          <w:sz w:val="24"/>
        </w:rPr>
        <w:t xml:space="preserve"> m) </w:t>
      </w:r>
      <w:r w:rsidR="00AE0802" w:rsidRPr="00812DC7">
        <w:rPr>
          <w:rFonts w:ascii="Arial" w:hAnsi="Arial" w:cs="Arial"/>
          <w:sz w:val="24"/>
        </w:rPr>
        <w:t xml:space="preserve">lub – gdy nie jest możliwe zachowanie 1,5 m odległości od innych osób – mają zakryte usta i nos. Czekając na wejście do sali egzaminacyjnej wewnątrz budynku zdający </w:t>
      </w:r>
      <w:r w:rsidRPr="00812DC7">
        <w:rPr>
          <w:rFonts w:ascii="Arial" w:hAnsi="Arial" w:cs="Arial"/>
          <w:sz w:val="24"/>
        </w:rPr>
        <w:t>mają zakryte usta i nos.</w:t>
      </w:r>
    </w:p>
    <w:p w14:paraId="636DBC0B" w14:textId="77777777" w:rsidR="00573007" w:rsidRPr="0012666C" w:rsidRDefault="00573007" w:rsidP="009E2AA3">
      <w:pPr>
        <w:spacing w:line="360" w:lineRule="auto"/>
        <w:jc w:val="both"/>
        <w:rPr>
          <w:rFonts w:ascii="Arial" w:hAnsi="Arial" w:cs="Arial"/>
          <w:sz w:val="24"/>
        </w:rPr>
      </w:pPr>
    </w:p>
    <w:p w14:paraId="03D3D475"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(maseczką jedno</w:t>
      </w:r>
      <w:r w:rsidR="00E1023E" w:rsidRPr="0012666C">
        <w:rPr>
          <w:rFonts w:ascii="Arial" w:hAnsi="Arial" w:cs="Arial"/>
          <w:sz w:val="24"/>
        </w:rPr>
        <w:t xml:space="preserve"> </w:t>
      </w:r>
      <w:r w:rsidRPr="0012666C">
        <w:rPr>
          <w:rFonts w:ascii="Arial" w:hAnsi="Arial" w:cs="Arial"/>
          <w:sz w:val="24"/>
        </w:rPr>
        <w:t>- lub wielorazową, materiałem</w:t>
      </w:r>
      <w:r w:rsidR="00BB0CC1">
        <w:rPr>
          <w:rFonts w:ascii="Arial" w:hAnsi="Arial" w:cs="Arial"/>
          <w:sz w:val="24"/>
        </w:rPr>
        <w:t xml:space="preserve"> </w:t>
      </w:r>
      <w:r w:rsidR="00BB0CC1" w:rsidRPr="00262F06">
        <w:rPr>
          <w:rFonts w:ascii="Arial" w:hAnsi="Arial" w:cs="Arial"/>
          <w:sz w:val="24"/>
        </w:rPr>
        <w:t>lub</w:t>
      </w:r>
      <w:r w:rsidRPr="0012666C">
        <w:rPr>
          <w:rFonts w:ascii="Arial" w:hAnsi="Arial" w:cs="Arial"/>
          <w:sz w:val="24"/>
        </w:rPr>
        <w:t xml:space="preserve"> przyłbicą</w:t>
      </w:r>
      <w:r w:rsidR="00D46BA7" w:rsidRPr="0012666C">
        <w:rPr>
          <w:rFonts w:ascii="Arial" w:hAnsi="Arial" w:cs="Arial"/>
          <w:sz w:val="24"/>
        </w:rPr>
        <w:t>)</w:t>
      </w:r>
      <w:r w:rsidR="0006009F" w:rsidRPr="0012666C">
        <w:rPr>
          <w:rFonts w:ascii="Arial" w:hAnsi="Arial" w:cs="Arial"/>
          <w:sz w:val="24"/>
        </w:rPr>
        <w:t>.</w:t>
      </w:r>
      <w:r w:rsidRPr="0012666C">
        <w:rPr>
          <w:rFonts w:ascii="Arial" w:hAnsi="Arial" w:cs="Arial"/>
          <w:sz w:val="24"/>
        </w:rPr>
        <w:t xml:space="preserve"> Zakrywanie ust i nosa obowiązuje na terenie całego obiektu, z wyjątkiem sal egzaminacyjnych </w:t>
      </w:r>
      <w:r w:rsidRPr="00812DC7">
        <w:rPr>
          <w:rFonts w:ascii="Arial" w:hAnsi="Arial" w:cs="Arial"/>
          <w:sz w:val="24"/>
        </w:rPr>
        <w:t xml:space="preserve">po zajęciu miejsc przez zdających.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14:paraId="708A338A" w14:textId="77777777" w:rsidR="000E5E57" w:rsidRPr="0012666C" w:rsidRDefault="000E5E57" w:rsidP="000E5E57">
      <w:pPr>
        <w:pStyle w:val="Akapitzlist"/>
        <w:rPr>
          <w:rFonts w:ascii="Arial" w:hAnsi="Arial" w:cs="Arial"/>
          <w:sz w:val="24"/>
        </w:rPr>
      </w:pPr>
    </w:p>
    <w:p w14:paraId="00E82754" w14:textId="77777777" w:rsidR="00573007" w:rsidRPr="0012666C" w:rsidRDefault="00B24AA3"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do momentu zajęcia miejsca w sali egzaminacyjnej. Po zajęciu miejsca w sali egzaminacyjnej (w trakcie egzaminu) zdający ma obowiązek ponownie zakryć usta i nos</w:t>
      </w:r>
      <w:r w:rsidR="00A538BF">
        <w:rPr>
          <w:rFonts w:ascii="Arial" w:hAnsi="Arial" w:cs="Arial"/>
          <w:sz w:val="24"/>
        </w:rPr>
        <w:t>:</w:t>
      </w:r>
    </w:p>
    <w:p w14:paraId="65396E19" w14:textId="77777777"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14:paraId="674191D8" w14:textId="77777777" w:rsidR="00312896"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p>
    <w:p w14:paraId="5984EBD3" w14:textId="77777777" w:rsidR="00573007" w:rsidRPr="00312896" w:rsidRDefault="00573007" w:rsidP="00312896">
      <w:pPr>
        <w:spacing w:line="360" w:lineRule="auto"/>
        <w:ind w:left="567"/>
        <w:jc w:val="both"/>
        <w:rPr>
          <w:rFonts w:ascii="Arial" w:hAnsi="Arial" w:cs="Arial"/>
          <w:sz w:val="24"/>
          <w:szCs w:val="24"/>
        </w:rPr>
      </w:pPr>
    </w:p>
    <w:p w14:paraId="5B57EE1E" w14:textId="77777777" w:rsidR="00573007" w:rsidRPr="00A538BF" w:rsidRDefault="00573007" w:rsidP="00A538BF">
      <w:pPr>
        <w:spacing w:line="360" w:lineRule="auto"/>
        <w:jc w:val="both"/>
        <w:rPr>
          <w:rFonts w:ascii="Arial" w:hAnsi="Arial" w:cs="Arial"/>
          <w:sz w:val="24"/>
        </w:rPr>
      </w:pPr>
    </w:p>
    <w:p w14:paraId="5756E763" w14:textId="77777777" w:rsidR="00573007" w:rsidRPr="00140594"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oraz</w:t>
      </w:r>
      <w:r w:rsidR="004B51D1" w:rsidRPr="00140594">
        <w:rPr>
          <w:rFonts w:ascii="Arial" w:hAnsi="Arial" w:cs="Arial"/>
          <w:color w:val="000000" w:themeColor="text1"/>
          <w:sz w:val="24"/>
        </w:rPr>
        <w:t xml:space="preserve"> mieć założone rękawiczki. Ponadto,</w:t>
      </w:r>
      <w:r w:rsidR="00140594" w:rsidRPr="00140594">
        <w:rPr>
          <w:rFonts w:ascii="Arial" w:hAnsi="Arial" w:cs="Arial"/>
          <w:color w:val="000000" w:themeColor="text1"/>
          <w:sz w:val="24"/>
        </w:rPr>
        <w:t xml:space="preserve"> powinni mieć zakryte usta i nos</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podczas poruszania się po sali egzaminacyjnej</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14:paraId="3BF7AFC9" w14:textId="77777777" w:rsidR="00BF3DDD" w:rsidRPr="0012666C" w:rsidRDefault="00BF3DDD" w:rsidP="00BF3DDD">
      <w:pPr>
        <w:pStyle w:val="Akapitzlist"/>
        <w:spacing w:line="360" w:lineRule="auto"/>
        <w:ind w:left="567"/>
        <w:jc w:val="both"/>
        <w:rPr>
          <w:rFonts w:ascii="Arial" w:hAnsi="Arial" w:cs="Arial"/>
          <w:sz w:val="24"/>
        </w:rPr>
      </w:pPr>
    </w:p>
    <w:p w14:paraId="281F7E4C" w14:textId="77777777" w:rsidR="00BE79F0" w:rsidRPr="0012666C" w:rsidRDefault="00BE79F0" w:rsidP="00A63C22">
      <w:pPr>
        <w:pStyle w:val="Akapitzlist"/>
        <w:spacing w:line="360" w:lineRule="auto"/>
        <w:ind w:left="567"/>
        <w:jc w:val="both"/>
        <w:rPr>
          <w:rFonts w:ascii="Arial" w:hAnsi="Arial" w:cs="Arial"/>
          <w:sz w:val="24"/>
        </w:rPr>
      </w:pPr>
    </w:p>
    <w:p w14:paraId="5B3D0000"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 Zarówno zdający, jak i członkowie Komisji Egzaminacyjnej mogą – jeżeli uznają to za właściwe – mieć zakryte usta i nos w trakcie egzaminu, nawet </w:t>
      </w:r>
      <w:r w:rsidRPr="0012666C">
        <w:rPr>
          <w:rFonts w:ascii="Arial" w:hAnsi="Arial" w:cs="Arial"/>
          <w:sz w:val="24"/>
        </w:rPr>
        <w:br/>
        <w:t>po zajęciu miejsca przy stoliku lub kiedy obserwują przebieg egzaminu, siedząc albo stojąc (w przypadku członków Komisji Egzaminacyjnej).</w:t>
      </w:r>
    </w:p>
    <w:p w14:paraId="4E35EA66" w14:textId="77777777" w:rsidR="00573007" w:rsidRPr="0012666C" w:rsidRDefault="00573007" w:rsidP="009E2AA3">
      <w:pPr>
        <w:spacing w:line="360" w:lineRule="auto"/>
        <w:jc w:val="both"/>
        <w:rPr>
          <w:rFonts w:ascii="Arial" w:hAnsi="Arial" w:cs="Arial"/>
          <w:sz w:val="24"/>
          <w:szCs w:val="24"/>
        </w:rPr>
      </w:pPr>
    </w:p>
    <w:p w14:paraId="056E2233"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rPr>
        <w:t xml:space="preserve">Członkowie Komisji Egzaminacyjnej obserwujący przebieg egzaminu </w:t>
      </w:r>
      <w:r w:rsidRPr="0012666C">
        <w:rPr>
          <w:rFonts w:ascii="Arial" w:hAnsi="Arial" w:cs="Arial"/>
          <w:sz w:val="24"/>
        </w:rPr>
        <w:br/>
        <w:t xml:space="preserve">podczas podchodzenia do zdających muszą mieć zakryte usta i nos.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Egzaminacyjnej</w:t>
      </w:r>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(maseczka, przyłbica).</w:t>
      </w:r>
    </w:p>
    <w:p w14:paraId="6D22BB84" w14:textId="77777777" w:rsidR="00573007" w:rsidRPr="0012666C" w:rsidRDefault="00573007" w:rsidP="009E2AA3">
      <w:pPr>
        <w:spacing w:line="360" w:lineRule="auto"/>
        <w:jc w:val="both"/>
        <w:rPr>
          <w:rFonts w:ascii="Arial" w:hAnsi="Arial" w:cs="Arial"/>
        </w:rPr>
      </w:pPr>
    </w:p>
    <w:p w14:paraId="6880B19C" w14:textId="77777777" w:rsidR="00047A41" w:rsidRPr="0012666C" w:rsidRDefault="00047A41" w:rsidP="00047A41">
      <w:pPr>
        <w:spacing w:line="360" w:lineRule="auto"/>
        <w:jc w:val="both"/>
        <w:rPr>
          <w:rFonts w:ascii="Arial" w:hAnsi="Arial" w:cs="Arial"/>
          <w:sz w:val="24"/>
        </w:rPr>
      </w:pPr>
    </w:p>
    <w:p w14:paraId="2C2A94DA" w14:textId="77777777" w:rsidR="00047A41" w:rsidRPr="0012666C" w:rsidRDefault="00047A41" w:rsidP="00047A41">
      <w:pPr>
        <w:spacing w:line="360" w:lineRule="auto"/>
        <w:jc w:val="both"/>
        <w:rPr>
          <w:rFonts w:ascii="Arial" w:hAnsi="Arial" w:cs="Arial"/>
          <w:sz w:val="24"/>
        </w:rPr>
      </w:pPr>
    </w:p>
    <w:p w14:paraId="789D273D" w14:textId="77777777" w:rsidR="00047A41" w:rsidRPr="0012666C" w:rsidRDefault="00047A41" w:rsidP="00047A41">
      <w:pPr>
        <w:spacing w:line="360" w:lineRule="auto"/>
        <w:jc w:val="both"/>
        <w:rPr>
          <w:rFonts w:ascii="Arial" w:hAnsi="Arial" w:cs="Arial"/>
          <w:sz w:val="24"/>
        </w:rPr>
      </w:pPr>
    </w:p>
    <w:p w14:paraId="3FF74A45" w14:textId="77777777" w:rsidR="00047A41" w:rsidRPr="0012666C" w:rsidRDefault="00047A41" w:rsidP="00047A41">
      <w:pPr>
        <w:spacing w:line="360" w:lineRule="auto"/>
        <w:jc w:val="both"/>
        <w:rPr>
          <w:rFonts w:ascii="Arial" w:hAnsi="Arial" w:cs="Arial"/>
          <w:sz w:val="24"/>
        </w:rPr>
      </w:pPr>
    </w:p>
    <w:p w14:paraId="0CE8FD54" w14:textId="77777777" w:rsidR="00047A41" w:rsidRPr="0012666C" w:rsidRDefault="00047A41" w:rsidP="00047A41">
      <w:pPr>
        <w:spacing w:line="360" w:lineRule="auto"/>
        <w:jc w:val="both"/>
        <w:rPr>
          <w:rFonts w:ascii="Arial" w:hAnsi="Arial" w:cs="Arial"/>
          <w:sz w:val="24"/>
        </w:rPr>
      </w:pPr>
    </w:p>
    <w:p w14:paraId="614B4532" w14:textId="77777777" w:rsidR="00047A41" w:rsidRPr="0012666C" w:rsidRDefault="00047A41" w:rsidP="00047A41">
      <w:pPr>
        <w:spacing w:line="360" w:lineRule="auto"/>
        <w:jc w:val="both"/>
        <w:rPr>
          <w:rFonts w:ascii="Arial" w:hAnsi="Arial" w:cs="Arial"/>
          <w:sz w:val="24"/>
        </w:rPr>
      </w:pPr>
    </w:p>
    <w:p w14:paraId="1FAA8C85" w14:textId="77777777" w:rsidR="00047A41" w:rsidRPr="0012666C" w:rsidRDefault="00047A41" w:rsidP="00047A41">
      <w:pPr>
        <w:spacing w:line="360" w:lineRule="auto"/>
        <w:jc w:val="both"/>
        <w:rPr>
          <w:rFonts w:ascii="Arial" w:hAnsi="Arial" w:cs="Arial"/>
          <w:sz w:val="24"/>
        </w:rPr>
      </w:pPr>
    </w:p>
    <w:p w14:paraId="6CDD9FBB" w14:textId="77777777" w:rsidR="00047A41" w:rsidRPr="0012666C" w:rsidRDefault="00047A41" w:rsidP="00047A41">
      <w:pPr>
        <w:spacing w:line="360" w:lineRule="auto"/>
        <w:jc w:val="both"/>
        <w:rPr>
          <w:rFonts w:ascii="Arial" w:hAnsi="Arial" w:cs="Arial"/>
          <w:sz w:val="24"/>
        </w:rPr>
      </w:pPr>
    </w:p>
    <w:p w14:paraId="0D45CBD6" w14:textId="77777777" w:rsidR="00047A41" w:rsidRPr="0012666C" w:rsidRDefault="00047A41" w:rsidP="00047A41">
      <w:pPr>
        <w:spacing w:line="360" w:lineRule="auto"/>
        <w:jc w:val="both"/>
        <w:rPr>
          <w:rFonts w:ascii="Arial" w:hAnsi="Arial" w:cs="Arial"/>
          <w:sz w:val="24"/>
        </w:rPr>
      </w:pPr>
    </w:p>
    <w:p w14:paraId="49A990CE" w14:textId="77777777" w:rsidR="00047A41" w:rsidRPr="0012666C" w:rsidRDefault="00047A41" w:rsidP="00047A41">
      <w:pPr>
        <w:spacing w:line="360" w:lineRule="auto"/>
        <w:jc w:val="both"/>
        <w:rPr>
          <w:rFonts w:ascii="Arial" w:hAnsi="Arial" w:cs="Arial"/>
          <w:sz w:val="24"/>
        </w:rPr>
      </w:pPr>
    </w:p>
    <w:p w14:paraId="0925144B" w14:textId="77777777" w:rsidR="00047A41" w:rsidRPr="0012666C" w:rsidRDefault="00047A41" w:rsidP="00047A41">
      <w:pPr>
        <w:spacing w:line="360" w:lineRule="auto"/>
        <w:jc w:val="both"/>
        <w:rPr>
          <w:rFonts w:ascii="Arial" w:hAnsi="Arial" w:cs="Arial"/>
          <w:sz w:val="24"/>
        </w:rPr>
      </w:pPr>
    </w:p>
    <w:p w14:paraId="6E883279" w14:textId="77777777" w:rsidR="00047A41" w:rsidRPr="0012666C" w:rsidRDefault="00047A41" w:rsidP="00047A41">
      <w:pPr>
        <w:spacing w:line="360" w:lineRule="auto"/>
        <w:jc w:val="both"/>
        <w:rPr>
          <w:rFonts w:ascii="Arial" w:hAnsi="Arial" w:cs="Arial"/>
          <w:sz w:val="24"/>
        </w:rPr>
      </w:pPr>
    </w:p>
    <w:p w14:paraId="7A0532C1" w14:textId="77777777" w:rsidR="0006009F" w:rsidRPr="0012666C" w:rsidRDefault="0006009F" w:rsidP="00047A41">
      <w:pPr>
        <w:spacing w:line="360" w:lineRule="auto"/>
        <w:jc w:val="both"/>
        <w:rPr>
          <w:rFonts w:ascii="Arial" w:hAnsi="Arial" w:cs="Arial"/>
          <w:sz w:val="24"/>
        </w:rPr>
      </w:pPr>
    </w:p>
    <w:p w14:paraId="34791E69" w14:textId="77777777" w:rsidR="0006009F" w:rsidRPr="0012666C" w:rsidRDefault="0006009F" w:rsidP="00047A41">
      <w:pPr>
        <w:spacing w:line="360" w:lineRule="auto"/>
        <w:jc w:val="both"/>
        <w:rPr>
          <w:rFonts w:ascii="Arial" w:hAnsi="Arial" w:cs="Arial"/>
          <w:sz w:val="24"/>
        </w:rPr>
      </w:pPr>
    </w:p>
    <w:p w14:paraId="25906535" w14:textId="77777777" w:rsidR="0006009F" w:rsidRPr="0012666C" w:rsidRDefault="0006009F" w:rsidP="00047A41">
      <w:pPr>
        <w:spacing w:line="360" w:lineRule="auto"/>
        <w:jc w:val="both"/>
        <w:rPr>
          <w:rFonts w:ascii="Arial" w:hAnsi="Arial" w:cs="Arial"/>
          <w:sz w:val="24"/>
        </w:rPr>
      </w:pPr>
    </w:p>
    <w:p w14:paraId="2F876B89" w14:textId="77777777" w:rsidR="009335BF" w:rsidRDefault="009335BF" w:rsidP="00047A41">
      <w:pPr>
        <w:spacing w:line="360" w:lineRule="auto"/>
        <w:jc w:val="both"/>
        <w:rPr>
          <w:rFonts w:ascii="Arial" w:hAnsi="Arial" w:cs="Arial"/>
          <w:sz w:val="24"/>
        </w:rPr>
      </w:pPr>
    </w:p>
    <w:p w14:paraId="793532F8" w14:textId="77777777" w:rsidR="00C807E3" w:rsidRDefault="00C807E3" w:rsidP="00047A41">
      <w:pPr>
        <w:spacing w:line="360" w:lineRule="auto"/>
        <w:jc w:val="both"/>
        <w:rPr>
          <w:rFonts w:ascii="Arial" w:hAnsi="Arial" w:cs="Arial"/>
          <w:sz w:val="24"/>
        </w:rPr>
      </w:pPr>
    </w:p>
    <w:p w14:paraId="08F149E2" w14:textId="77777777" w:rsidR="00C807E3" w:rsidRDefault="00C807E3" w:rsidP="00047A41">
      <w:pPr>
        <w:spacing w:line="360" w:lineRule="auto"/>
        <w:jc w:val="both"/>
        <w:rPr>
          <w:rFonts w:ascii="Arial" w:hAnsi="Arial" w:cs="Arial"/>
          <w:sz w:val="24"/>
        </w:rPr>
      </w:pPr>
    </w:p>
    <w:p w14:paraId="2BAC2B42" w14:textId="77777777" w:rsidR="00C807E3" w:rsidRDefault="00C807E3" w:rsidP="00047A41">
      <w:pPr>
        <w:spacing w:line="360" w:lineRule="auto"/>
        <w:jc w:val="both"/>
        <w:rPr>
          <w:rFonts w:ascii="Arial" w:hAnsi="Arial" w:cs="Arial"/>
          <w:sz w:val="24"/>
        </w:rPr>
      </w:pPr>
    </w:p>
    <w:p w14:paraId="070459BF" w14:textId="77777777" w:rsidR="00C807E3" w:rsidRDefault="00C807E3" w:rsidP="00047A41">
      <w:pPr>
        <w:spacing w:line="360" w:lineRule="auto"/>
        <w:jc w:val="both"/>
        <w:rPr>
          <w:rFonts w:ascii="Arial" w:hAnsi="Arial" w:cs="Arial"/>
          <w:sz w:val="24"/>
        </w:rPr>
      </w:pPr>
    </w:p>
    <w:p w14:paraId="4CF3B4E6" w14:textId="77777777" w:rsidR="00C807E3" w:rsidRPr="0012666C" w:rsidRDefault="00C807E3" w:rsidP="00047A41">
      <w:pPr>
        <w:spacing w:line="360" w:lineRule="auto"/>
        <w:jc w:val="both"/>
        <w:rPr>
          <w:rFonts w:ascii="Arial" w:hAnsi="Arial" w:cs="Arial"/>
          <w:sz w:val="24"/>
        </w:rPr>
      </w:pPr>
    </w:p>
    <w:p w14:paraId="3C6FC474" w14:textId="77777777"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t xml:space="preserve">Sekcja 3. </w:t>
      </w:r>
    </w:p>
    <w:p w14:paraId="26D07B5F" w14:textId="77777777"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14:paraId="2719AE33" w14:textId="77777777" w:rsidR="00573007" w:rsidRPr="0012666C" w:rsidRDefault="00573007" w:rsidP="00E60B0E">
      <w:pPr>
        <w:spacing w:line="360" w:lineRule="auto"/>
        <w:jc w:val="both"/>
        <w:rPr>
          <w:rFonts w:ascii="Arial" w:hAnsi="Arial" w:cs="Arial"/>
          <w:sz w:val="24"/>
          <w:szCs w:val="24"/>
        </w:rPr>
      </w:pPr>
    </w:p>
    <w:p w14:paraId="1F3CA755" w14:textId="77777777"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14:paraId="74EC2252" w14:textId="3699BD9A"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14:paraId="21ED97B5"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nazwę, adres oraz numer telefonu do najbliższej </w:t>
      </w:r>
      <w:r w:rsidR="00EA2EB3" w:rsidRPr="0012666C">
        <w:rPr>
          <w:rFonts w:ascii="Arial" w:hAnsi="Arial" w:cs="Arial"/>
          <w:sz w:val="24"/>
          <w:szCs w:val="24"/>
        </w:rPr>
        <w:t xml:space="preserve">powiatowej </w:t>
      </w:r>
      <w:r w:rsidRPr="0012666C">
        <w:rPr>
          <w:rFonts w:ascii="Arial" w:hAnsi="Arial" w:cs="Arial"/>
          <w:sz w:val="24"/>
          <w:szCs w:val="24"/>
        </w:rPr>
        <w:t>stacji sanitarno-epidemiologicznej</w:t>
      </w:r>
      <w:r w:rsidR="00EA2EB3" w:rsidRPr="0012666C">
        <w:rPr>
          <w:rFonts w:ascii="Arial" w:hAnsi="Arial" w:cs="Arial"/>
          <w:sz w:val="24"/>
          <w:szCs w:val="24"/>
        </w:rPr>
        <w:t>,</w:t>
      </w:r>
    </w:p>
    <w:p w14:paraId="32E1AE3B"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adres oraz numer telefonu najbliższego oddziału zakaźnego</w:t>
      </w:r>
      <w:r w:rsidR="00EA2EB3" w:rsidRPr="0012666C">
        <w:rPr>
          <w:rFonts w:ascii="Arial" w:hAnsi="Arial" w:cs="Arial"/>
          <w:sz w:val="24"/>
          <w:szCs w:val="24"/>
        </w:rPr>
        <w:t>,</w:t>
      </w:r>
    </w:p>
    <w:p w14:paraId="16E5DF1C"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numery telefonów do służb medycznych</w:t>
      </w:r>
      <w:r w:rsidR="00EA2EB3" w:rsidRPr="0012666C">
        <w:rPr>
          <w:rFonts w:ascii="Arial" w:hAnsi="Arial" w:cs="Arial"/>
          <w:sz w:val="24"/>
          <w:szCs w:val="24"/>
        </w:rPr>
        <w:t>,</w:t>
      </w:r>
    </w:p>
    <w:p w14:paraId="0BACE834"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14:paraId="0354BAC2" w14:textId="77777777" w:rsidR="00573007" w:rsidRPr="0012666C" w:rsidRDefault="00573007" w:rsidP="00E60B0E">
      <w:pPr>
        <w:spacing w:line="360" w:lineRule="auto"/>
        <w:jc w:val="both"/>
        <w:rPr>
          <w:rFonts w:ascii="Arial" w:hAnsi="Arial" w:cs="Arial"/>
          <w:sz w:val="24"/>
          <w:szCs w:val="24"/>
        </w:rPr>
      </w:pPr>
    </w:p>
    <w:p w14:paraId="648D49DD" w14:textId="77777777" w:rsidR="00573007" w:rsidRPr="0012666C" w:rsidRDefault="00573007" w:rsidP="00E60B0E">
      <w:pPr>
        <w:spacing w:line="360" w:lineRule="auto"/>
        <w:ind w:left="567"/>
        <w:jc w:val="both"/>
        <w:rPr>
          <w:rFonts w:ascii="Arial" w:hAnsi="Arial" w:cs="Arial"/>
          <w:sz w:val="24"/>
          <w:szCs w:val="24"/>
        </w:rPr>
      </w:pPr>
      <w:r w:rsidRPr="0012666C">
        <w:rPr>
          <w:rFonts w:ascii="Arial" w:hAnsi="Arial" w:cs="Arial"/>
          <w:sz w:val="24"/>
          <w:szCs w:val="24"/>
        </w:rPr>
        <w:t xml:space="preserve">Materiały można pobrać ze strony GIS: </w:t>
      </w:r>
      <w:hyperlink r:id="rId8" w:history="1">
        <w:r w:rsidRPr="0012666C">
          <w:rPr>
            <w:rStyle w:val="Hipercze"/>
            <w:rFonts w:ascii="Arial" w:hAnsi="Arial" w:cs="Arial"/>
            <w:color w:val="auto"/>
            <w:sz w:val="24"/>
            <w:szCs w:val="24"/>
          </w:rPr>
          <w:t>https://gis.gov.pl/aktualnosci/przydatne-materialy-o-koronawirusie/</w:t>
        </w:r>
      </w:hyperlink>
      <w:r w:rsidRPr="0012666C">
        <w:rPr>
          <w:rFonts w:ascii="Arial" w:hAnsi="Arial" w:cs="Arial"/>
          <w:sz w:val="24"/>
          <w:szCs w:val="24"/>
        </w:rPr>
        <w:t xml:space="preserve">. </w:t>
      </w:r>
    </w:p>
    <w:p w14:paraId="1B5795A1" w14:textId="77777777" w:rsidR="00573007" w:rsidRPr="0012666C" w:rsidRDefault="00573007" w:rsidP="00E60B0E">
      <w:pPr>
        <w:spacing w:line="360" w:lineRule="auto"/>
        <w:jc w:val="both"/>
        <w:rPr>
          <w:rFonts w:ascii="Arial" w:hAnsi="Arial" w:cs="Arial"/>
          <w:sz w:val="24"/>
          <w:szCs w:val="24"/>
        </w:rPr>
      </w:pPr>
    </w:p>
    <w:p w14:paraId="0A141304" w14:textId="77777777"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14:paraId="3F2A258B" w14:textId="77777777"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14:paraId="4EEF1BF6" w14:textId="77777777"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14:paraId="46109DBC" w14:textId="77777777" w:rsidR="00573007" w:rsidRPr="0012666C" w:rsidRDefault="00573007" w:rsidP="00CF7BED">
      <w:pPr>
        <w:pStyle w:val="Akapitzlist"/>
        <w:spacing w:line="360" w:lineRule="auto"/>
        <w:ind w:left="0"/>
        <w:jc w:val="both"/>
        <w:rPr>
          <w:rFonts w:ascii="Arial" w:hAnsi="Arial" w:cs="Arial"/>
          <w:sz w:val="24"/>
          <w:szCs w:val="24"/>
        </w:rPr>
      </w:pPr>
    </w:p>
    <w:p w14:paraId="06800852" w14:textId="77777777" w:rsidR="00573007" w:rsidRPr="0012666C" w:rsidRDefault="00573007" w:rsidP="00CF7BED">
      <w:pPr>
        <w:pStyle w:val="Akapitzlist"/>
        <w:numPr>
          <w:ilvl w:val="1"/>
          <w:numId w:val="13"/>
        </w:numPr>
        <w:spacing w:line="360" w:lineRule="auto"/>
        <w:jc w:val="both"/>
        <w:rPr>
          <w:rFonts w:ascii="Arial" w:hAnsi="Arial" w:cs="Arial"/>
          <w:sz w:val="24"/>
          <w:szCs w:val="24"/>
        </w:rPr>
      </w:pPr>
      <w:r w:rsidRPr="0012666C">
        <w:rPr>
          <w:rFonts w:ascii="Arial" w:hAnsi="Arial" w:cs="Arial"/>
          <w:sz w:val="24"/>
          <w:highlight w:val="yellow"/>
        </w:rPr>
        <w:t>[*]</w:t>
      </w:r>
      <w:r w:rsidRPr="0012666C">
        <w:rPr>
          <w:rFonts w:ascii="Arial" w:hAnsi="Arial" w:cs="Arial"/>
          <w:sz w:val="24"/>
        </w:rPr>
        <w:t xml:space="preserve"> </w:t>
      </w:r>
      <w:r w:rsidRPr="0012666C">
        <w:rPr>
          <w:rFonts w:ascii="Arial" w:hAnsi="Arial" w:cs="Arial"/>
          <w:sz w:val="24"/>
          <w:highlight w:val="yellow"/>
        </w:rPr>
        <w:t>[!]</w:t>
      </w:r>
      <w:r w:rsidRPr="0012666C">
        <w:rPr>
          <w:rFonts w:ascii="Arial" w:hAnsi="Arial" w:cs="Arial"/>
          <w:sz w:val="24"/>
        </w:rPr>
        <w:t xml:space="preserve"> </w:t>
      </w:r>
      <w:r w:rsidRPr="00BF3DDD">
        <w:rPr>
          <w:rFonts w:ascii="Arial" w:hAnsi="Arial" w:cs="Arial"/>
          <w:color w:val="000000" w:themeColor="text1"/>
          <w:sz w:val="24"/>
          <w:szCs w:val="24"/>
        </w:rPr>
        <w:t>Przy wejściu</w:t>
      </w:r>
      <w:r w:rsidR="00941E03" w:rsidRPr="00BF3DDD">
        <w:rPr>
          <w:rFonts w:ascii="Arial" w:hAnsi="Arial" w:cs="Arial"/>
          <w:color w:val="000000" w:themeColor="text1"/>
          <w:sz w:val="24"/>
          <w:szCs w:val="24"/>
        </w:rPr>
        <w:t xml:space="preserve"> </w:t>
      </w:r>
      <w:r w:rsidRPr="0012666C">
        <w:rPr>
          <w:rFonts w:ascii="Arial" w:hAnsi="Arial" w:cs="Arial"/>
          <w:sz w:val="24"/>
          <w:szCs w:val="24"/>
        </w:rPr>
        <w:t>na salę egzaminacyjną</w:t>
      </w:r>
      <w:r w:rsidR="009335BF" w:rsidRPr="0012666C">
        <w:rPr>
          <w:rFonts w:ascii="Arial" w:hAnsi="Arial" w:cs="Arial"/>
          <w:sz w:val="24"/>
          <w:szCs w:val="24"/>
        </w:rPr>
        <w:t xml:space="preserve"> oraz </w:t>
      </w:r>
      <w:r w:rsidR="007C1967" w:rsidRPr="0012666C">
        <w:rPr>
          <w:rFonts w:ascii="Arial" w:hAnsi="Arial" w:cs="Arial"/>
          <w:sz w:val="24"/>
          <w:szCs w:val="24"/>
        </w:rPr>
        <w:t xml:space="preserve">przy </w:t>
      </w:r>
      <w:r w:rsidRPr="0012666C">
        <w:rPr>
          <w:rFonts w:ascii="Arial" w:hAnsi="Arial" w:cs="Arial"/>
          <w:sz w:val="24"/>
          <w:szCs w:val="24"/>
        </w:rPr>
        <w:t xml:space="preserve">toaletach należy </w:t>
      </w:r>
      <w:r w:rsidRPr="0012666C">
        <w:rPr>
          <w:rStyle w:val="Pogrubienie"/>
          <w:rFonts w:ascii="Arial" w:hAnsi="Arial" w:cs="Arial"/>
          <w:b w:val="0"/>
          <w:bCs w:val="0"/>
          <w:sz w:val="24"/>
          <w:szCs w:val="24"/>
        </w:rPr>
        <w:t xml:space="preserve">umieścić płyn do dezynfekcji rąk (środek na bazie alkoholu, </w:t>
      </w:r>
      <w:r w:rsidRPr="00812DC7">
        <w:rPr>
          <w:rStyle w:val="Pogrubienie"/>
          <w:rFonts w:ascii="Arial" w:hAnsi="Arial" w:cs="Arial"/>
          <w:b w:val="0"/>
          <w:bCs w:val="0"/>
          <w:sz w:val="24"/>
          <w:szCs w:val="24"/>
        </w:rPr>
        <w:t xml:space="preserve">min. </w:t>
      </w:r>
      <w:r w:rsidR="009D5032" w:rsidRPr="00812DC7">
        <w:rPr>
          <w:rStyle w:val="Pogrubienie"/>
          <w:rFonts w:ascii="Arial" w:hAnsi="Arial" w:cs="Arial"/>
          <w:b w:val="0"/>
          <w:bCs w:val="0"/>
          <w:sz w:val="24"/>
          <w:szCs w:val="24"/>
        </w:rPr>
        <w:t>6</w:t>
      </w:r>
      <w:r w:rsidRPr="00812DC7">
        <w:rPr>
          <w:rStyle w:val="Pogrubienie"/>
          <w:rFonts w:ascii="Arial" w:hAnsi="Arial" w:cs="Arial"/>
          <w:b w:val="0"/>
          <w:bCs w:val="0"/>
          <w:sz w:val="24"/>
          <w:szCs w:val="24"/>
        </w:rPr>
        <w:t>0%)</w:t>
      </w:r>
      <w:r w:rsidRPr="0012666C">
        <w:rPr>
          <w:rStyle w:val="Pogrubienie"/>
          <w:rFonts w:ascii="Arial" w:hAnsi="Arial" w:cs="Arial"/>
          <w:b w:val="0"/>
          <w:bCs w:val="0"/>
          <w:sz w:val="24"/>
          <w:szCs w:val="24"/>
        </w:rPr>
        <w:t xml:space="preserve"> oraz zamieścić informację o obligatoryjnym korzystani</w:t>
      </w:r>
      <w:r w:rsidR="007C1967" w:rsidRPr="0012666C">
        <w:rPr>
          <w:rStyle w:val="Pogrubienie"/>
          <w:rFonts w:ascii="Arial" w:hAnsi="Arial" w:cs="Arial"/>
          <w:b w:val="0"/>
          <w:bCs w:val="0"/>
          <w:sz w:val="24"/>
          <w:szCs w:val="24"/>
        </w:rPr>
        <w:t>u</w:t>
      </w:r>
      <w:r w:rsidRPr="0012666C">
        <w:rPr>
          <w:rStyle w:val="Pogrubienie"/>
          <w:rFonts w:ascii="Arial" w:hAnsi="Arial" w:cs="Arial"/>
          <w:b w:val="0"/>
          <w:bCs w:val="0"/>
          <w:sz w:val="24"/>
          <w:szCs w:val="24"/>
        </w:rPr>
        <w:t xml:space="preserve"> z niego przez wszystkie osoby wchodzące </w:t>
      </w:r>
      <w:r w:rsidR="00BF3DDD" w:rsidRPr="00BF3DDD">
        <w:rPr>
          <w:rStyle w:val="Pogrubienie"/>
          <w:rFonts w:ascii="Arial" w:hAnsi="Arial" w:cs="Arial"/>
          <w:b w:val="0"/>
          <w:bCs w:val="0"/>
          <w:color w:val="000000" w:themeColor="text1"/>
          <w:sz w:val="24"/>
          <w:szCs w:val="24"/>
        </w:rPr>
        <w:t>do</w:t>
      </w:r>
      <w:r w:rsidR="00BF3DDD">
        <w:rPr>
          <w:rStyle w:val="Pogrubienie"/>
          <w:rFonts w:ascii="Arial" w:hAnsi="Arial" w:cs="Arial"/>
          <w:b w:val="0"/>
          <w:bCs w:val="0"/>
          <w:color w:val="C00000"/>
          <w:sz w:val="24"/>
          <w:szCs w:val="24"/>
        </w:rPr>
        <w:t xml:space="preserve"> </w:t>
      </w:r>
      <w:r w:rsidRPr="0012666C">
        <w:rPr>
          <w:rStyle w:val="Pogrubienie"/>
          <w:rFonts w:ascii="Arial" w:hAnsi="Arial" w:cs="Arial"/>
          <w:b w:val="0"/>
          <w:bCs w:val="0"/>
          <w:sz w:val="24"/>
          <w:szCs w:val="24"/>
        </w:rPr>
        <w:t>sali egzaminacyjnej</w:t>
      </w:r>
      <w:r w:rsidR="00B075B4">
        <w:rPr>
          <w:rStyle w:val="Pogrubienie"/>
          <w:rFonts w:ascii="Arial" w:hAnsi="Arial" w:cs="Arial"/>
          <w:b w:val="0"/>
          <w:bCs w:val="0"/>
          <w:sz w:val="24"/>
          <w:szCs w:val="24"/>
        </w:rPr>
        <w:t xml:space="preserve">, </w:t>
      </w:r>
      <w:r w:rsidR="00B075B4" w:rsidRPr="00BF3DDD">
        <w:rPr>
          <w:rStyle w:val="Pogrubienie"/>
          <w:rFonts w:ascii="Arial" w:hAnsi="Arial" w:cs="Arial"/>
          <w:b w:val="0"/>
          <w:bCs w:val="0"/>
          <w:color w:val="000000" w:themeColor="text1"/>
          <w:sz w:val="24"/>
          <w:szCs w:val="24"/>
        </w:rPr>
        <w:t xml:space="preserve">jak i </w:t>
      </w:r>
      <w:r w:rsidRPr="0012666C">
        <w:rPr>
          <w:rStyle w:val="Pogrubienie"/>
          <w:rFonts w:ascii="Arial" w:hAnsi="Arial" w:cs="Arial"/>
          <w:b w:val="0"/>
          <w:bCs w:val="0"/>
          <w:sz w:val="24"/>
          <w:szCs w:val="24"/>
        </w:rPr>
        <w:t>korzystające z</w:t>
      </w:r>
      <w:r w:rsidR="00B075B4">
        <w:rPr>
          <w:rStyle w:val="Pogrubienie"/>
          <w:rFonts w:ascii="Arial" w:hAnsi="Arial" w:cs="Arial"/>
          <w:b w:val="0"/>
          <w:bCs w:val="0"/>
          <w:sz w:val="24"/>
          <w:szCs w:val="24"/>
        </w:rPr>
        <w:t xml:space="preserve"> </w:t>
      </w:r>
      <w:r w:rsidRPr="0012666C">
        <w:rPr>
          <w:rStyle w:val="Pogrubienie"/>
          <w:rFonts w:ascii="Arial" w:hAnsi="Arial" w:cs="Arial"/>
          <w:b w:val="0"/>
          <w:bCs w:val="0"/>
          <w:sz w:val="24"/>
          <w:szCs w:val="24"/>
        </w:rPr>
        <w:t>toalet</w:t>
      </w:r>
      <w:r w:rsidRPr="0012666C">
        <w:rPr>
          <w:rFonts w:ascii="Arial" w:hAnsi="Arial" w:cs="Arial"/>
          <w:b/>
          <w:bCs/>
          <w:sz w:val="24"/>
          <w:szCs w:val="24"/>
        </w:rPr>
        <w:t xml:space="preserve">. </w:t>
      </w:r>
      <w:r w:rsidRPr="0012666C">
        <w:rPr>
          <w:rFonts w:ascii="Arial" w:hAnsi="Arial" w:cs="Arial"/>
          <w:sz w:val="24"/>
          <w:szCs w:val="24"/>
        </w:rPr>
        <w:t>Obok płynu należy umieścić informację na temat prawidłowej dezynfekcji rąk.</w:t>
      </w:r>
    </w:p>
    <w:p w14:paraId="78CBEF27" w14:textId="77777777" w:rsidR="00573007" w:rsidRPr="00133A0B" w:rsidRDefault="00573007" w:rsidP="00133A0B">
      <w:pPr>
        <w:spacing w:line="360" w:lineRule="auto"/>
        <w:rPr>
          <w:rFonts w:ascii="Arial" w:hAnsi="Arial" w:cs="Arial"/>
          <w:sz w:val="24"/>
        </w:rPr>
      </w:pPr>
    </w:p>
    <w:p w14:paraId="42A2A24E"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812DC7">
        <w:rPr>
          <w:rFonts w:ascii="Arial" w:hAnsi="Arial" w:cs="Arial"/>
          <w:sz w:val="24"/>
        </w:rPr>
        <w:t>zaleca się</w:t>
      </w:r>
      <w:r w:rsidRPr="0012666C">
        <w:rPr>
          <w:rFonts w:ascii="Arial" w:hAnsi="Arial" w:cs="Arial"/>
          <w:sz w:val="24"/>
        </w:rPr>
        <w:t xml:space="preserve"> – jeżeli tylko pozwalają na to warunki lokalowe oraz zasoby ludzkie – </w:t>
      </w:r>
      <w:r w:rsidRPr="00812DC7">
        <w:rPr>
          <w:rFonts w:ascii="Arial" w:hAnsi="Arial" w:cs="Arial"/>
          <w:sz w:val="24"/>
        </w:rPr>
        <w:t>przeprowadzanie egzaminu w salach z możliwie jak najmniejszą liczbą osób w każdej sali.</w:t>
      </w:r>
    </w:p>
    <w:p w14:paraId="74395CFB" w14:textId="77777777" w:rsidR="00573007" w:rsidRPr="0012666C" w:rsidRDefault="00573007" w:rsidP="00A73A33">
      <w:pPr>
        <w:pStyle w:val="Akapitzlist"/>
        <w:spacing w:line="360" w:lineRule="auto"/>
        <w:jc w:val="both"/>
        <w:rPr>
          <w:rFonts w:ascii="Arial" w:hAnsi="Arial" w:cs="Arial"/>
          <w:sz w:val="24"/>
        </w:rPr>
      </w:pPr>
    </w:p>
    <w:p w14:paraId="57B0F06F"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812DC7">
        <w:rPr>
          <w:rFonts w:ascii="Arial" w:hAnsi="Arial" w:cs="Arial"/>
          <w:sz w:val="24"/>
        </w:rPr>
        <w:t xml:space="preserve">co najmniej </w:t>
      </w:r>
      <w:r w:rsidR="00D323DC" w:rsidRPr="00812DC7">
        <w:rPr>
          <w:rFonts w:ascii="Arial" w:hAnsi="Arial" w:cs="Arial"/>
          <w:sz w:val="24"/>
        </w:rPr>
        <w:t>1,5</w:t>
      </w:r>
      <w:r w:rsidRPr="00812DC7">
        <w:rPr>
          <w:rFonts w:ascii="Arial" w:hAnsi="Arial" w:cs="Arial"/>
          <w:sz w:val="24"/>
        </w:rPr>
        <w:t>-metrowy odstęp w każdym kierunku. Na rysunku przedstawiono 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14:paraId="3A04B7DA" w14:textId="77777777" w:rsidR="004B61CF" w:rsidRPr="0012666C" w:rsidRDefault="004B61CF" w:rsidP="004B61CF">
      <w:pPr>
        <w:pStyle w:val="Akapitzlist"/>
        <w:rPr>
          <w:rFonts w:ascii="Arial" w:hAnsi="Arial" w:cs="Arial"/>
          <w:sz w:val="24"/>
        </w:rPr>
      </w:pPr>
    </w:p>
    <w:p w14:paraId="620E04C1" w14:textId="77777777" w:rsidR="004B61CF" w:rsidRDefault="004B61CF" w:rsidP="004B61CF">
      <w:pPr>
        <w:spacing w:line="360" w:lineRule="auto"/>
        <w:jc w:val="both"/>
        <w:rPr>
          <w:rFonts w:ascii="Arial" w:hAnsi="Arial" w:cs="Arial"/>
          <w:sz w:val="24"/>
        </w:rPr>
      </w:pPr>
    </w:p>
    <w:p w14:paraId="4ED942CB" w14:textId="77777777" w:rsidR="00133A0B" w:rsidRPr="0012666C" w:rsidRDefault="00133A0B" w:rsidP="004B61CF">
      <w:pPr>
        <w:spacing w:line="360" w:lineRule="auto"/>
        <w:jc w:val="both"/>
        <w:rPr>
          <w:rFonts w:ascii="Arial" w:hAnsi="Arial" w:cs="Arial"/>
          <w:sz w:val="24"/>
        </w:rPr>
      </w:pPr>
    </w:p>
    <w:p w14:paraId="7FE4480C" w14:textId="77777777"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14:paraId="73AD008C" w14:textId="77777777"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14:paraId="4EFAF55E" w14:textId="6225F4E8" w:rsidR="00573007" w:rsidRPr="0012666C" w:rsidRDefault="00D44946"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A96992D" wp14:editId="2D02DEB1">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29F9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sidRPr="0012666C">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4E7F0FBD" wp14:editId="0AF31EFD">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054BD5"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B8BAEEE" wp14:editId="04701FCA">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1445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8C2E888" wp14:editId="69DB2B39">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F06C5"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285F7DDA" wp14:editId="4E33FEBE">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56D2D"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726BE2DE" wp14:editId="1AFB3B77">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31249"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2FEB5436" wp14:editId="4CEDCA38">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C9528"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20A754E" wp14:editId="4C2C8FB2">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FC131"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16431B70" wp14:editId="64027DF8">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11CB2"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278052F5" wp14:editId="27B634E5">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D3DC9"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00FB4E7C" wp14:editId="3D84E2D2">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3C5F3"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43FE977B" wp14:editId="1D995148">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2200FD"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19061883" wp14:editId="62F001DB">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BA26A8"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19E71BD4" wp14:editId="59DB67ED">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5215D9"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52235D5F" wp14:editId="46A745B0">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4F1D08"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31C1D8AF" wp14:editId="537518CC">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B54001"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74A27CE0" wp14:editId="122AB57A">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59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189D8C46" wp14:editId="6DC269CF">
                <wp:simplePos x="0" y="0"/>
                <wp:positionH relativeFrom="column">
                  <wp:posOffset>2384425</wp:posOffset>
                </wp:positionH>
                <wp:positionV relativeFrom="paragraph">
                  <wp:posOffset>0</wp:posOffset>
                </wp:positionV>
                <wp:extent cx="1228725" cy="26225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2255"/>
                        </a:xfrm>
                        <a:prstGeom prst="rect">
                          <a:avLst/>
                        </a:prstGeom>
                        <a:noFill/>
                      </wps:spPr>
                      <wps:txbx>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9D8C4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1B064F" wp14:editId="4C987D37">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BAB61"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7ACDFD55" wp14:editId="7AE7B538">
                <wp:simplePos x="0" y="0"/>
                <wp:positionH relativeFrom="column">
                  <wp:posOffset>2081530</wp:posOffset>
                </wp:positionH>
                <wp:positionV relativeFrom="paragraph">
                  <wp:posOffset>0</wp:posOffset>
                </wp:positionV>
                <wp:extent cx="249555" cy="254000"/>
                <wp:effectExtent l="0" t="0" r="0" b="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7BEE4"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4B7C90CD" wp14:editId="0EBBC0AB">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EFB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4CBEA1C" wp14:editId="7A734230">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FA267"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1DE0DB49" wp14:editId="7BA8A43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8D1F3"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56495250" wp14:editId="684CE77F">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9F737"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5E7BC40" wp14:editId="304D575E">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7BC40"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62DC063" wp14:editId="18BCE57E">
                <wp:simplePos x="0" y="0"/>
                <wp:positionH relativeFrom="column">
                  <wp:posOffset>2834640</wp:posOffset>
                </wp:positionH>
                <wp:positionV relativeFrom="paragraph">
                  <wp:posOffset>2244090</wp:posOffset>
                </wp:positionV>
                <wp:extent cx="645160" cy="33972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9725"/>
                        </a:xfrm>
                        <a:prstGeom prst="rect">
                          <a:avLst/>
                        </a:prstGeom>
                      </wps:spPr>
                      <wps:txbx>
                        <w:txbxContent>
                          <w:p w14:paraId="036ED26D" w14:textId="77777777" w:rsidR="00573007" w:rsidRPr="00BC4DB0" w:rsidRDefault="00BC4DB0" w:rsidP="00D53D09">
                            <w:pPr>
                              <w:rPr>
                                <w:sz w:val="24"/>
                                <w:szCs w:val="24"/>
                                <w:u w:val="single"/>
                              </w:rPr>
                            </w:pPr>
                            <w:bookmarkStart w:id="3" w:name="_Hlk40873720"/>
                            <w:bookmarkStart w:id="4" w:name="_Hlk40873721"/>
                            <w:bookmarkStart w:id="5" w:name="_Hlk40873722"/>
                            <w:bookmarkStart w:id="6" w:name="_Hlk40873723"/>
                            <w:bookmarkStart w:id="7" w:name="_Hlk40873724"/>
                            <w:bookmarkStart w:id="8" w:name="_Hlk40873725"/>
                            <w:bookmarkStart w:id="9" w:name="_Hlk40873726"/>
                            <w:bookmarkStart w:id="10" w:name="_Hlk40873727"/>
                            <w:bookmarkStart w:id="11" w:name="_Hlk40873728"/>
                            <w:bookmarkStart w:id="12" w:name="_Hlk40873729"/>
                            <w:bookmarkStart w:id="13" w:name="_Hlk40873766"/>
                            <w:bookmarkStart w:id="14"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3"/>
                            <w:bookmarkEnd w:id="4"/>
                            <w:bookmarkEnd w:id="5"/>
                            <w:bookmarkEnd w:id="6"/>
                            <w:bookmarkEnd w:id="7"/>
                            <w:bookmarkEnd w:id="8"/>
                            <w:bookmarkEnd w:id="9"/>
                            <w:bookmarkEnd w:id="10"/>
                            <w:bookmarkEnd w:id="11"/>
                            <w:bookmarkEnd w:id="12"/>
                            <w:bookmarkEnd w:id="13"/>
                            <w:bookmarkEnd w:id="14"/>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DC063"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14:paraId="036ED26D" w14:textId="77777777" w:rsidR="00573007" w:rsidRPr="00BC4DB0" w:rsidRDefault="00BC4DB0" w:rsidP="00D53D09">
                      <w:pPr>
                        <w:rPr>
                          <w:sz w:val="24"/>
                          <w:szCs w:val="24"/>
                          <w:u w:val="single"/>
                        </w:rPr>
                      </w:pPr>
                      <w:bookmarkStart w:id="15" w:name="_Hlk40873720"/>
                      <w:bookmarkStart w:id="16" w:name="_Hlk40873721"/>
                      <w:bookmarkStart w:id="17" w:name="_Hlk40873722"/>
                      <w:bookmarkStart w:id="18" w:name="_Hlk40873723"/>
                      <w:bookmarkStart w:id="19" w:name="_Hlk40873724"/>
                      <w:bookmarkStart w:id="20" w:name="_Hlk40873725"/>
                      <w:bookmarkStart w:id="21" w:name="_Hlk40873726"/>
                      <w:bookmarkStart w:id="22" w:name="_Hlk40873727"/>
                      <w:bookmarkStart w:id="23" w:name="_Hlk40873728"/>
                      <w:bookmarkStart w:id="24" w:name="_Hlk40873729"/>
                      <w:bookmarkStart w:id="25" w:name="_Hlk40873766"/>
                      <w:bookmarkStart w:id="2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15"/>
                      <w:bookmarkEnd w:id="16"/>
                      <w:bookmarkEnd w:id="17"/>
                      <w:bookmarkEnd w:id="18"/>
                      <w:bookmarkEnd w:id="19"/>
                      <w:bookmarkEnd w:id="20"/>
                      <w:bookmarkEnd w:id="21"/>
                      <w:bookmarkEnd w:id="22"/>
                      <w:bookmarkEnd w:id="23"/>
                      <w:bookmarkEnd w:id="24"/>
                      <w:bookmarkEnd w:id="25"/>
                      <w:bookmarkEnd w:id="26"/>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3A6757" wp14:editId="654D6612">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051C5"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9B3220" wp14:editId="23BBD8D8">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FC003"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0CA3F064" w14:textId="77777777" w:rsidR="00573007" w:rsidRPr="0012666C" w:rsidRDefault="00573007" w:rsidP="00650B2F">
      <w:pPr>
        <w:spacing w:line="360" w:lineRule="auto"/>
        <w:rPr>
          <w:rFonts w:ascii="Arial" w:hAnsi="Arial" w:cs="Arial"/>
          <w:sz w:val="24"/>
        </w:rPr>
      </w:pPr>
    </w:p>
    <w:p w14:paraId="0849EC9F" w14:textId="77777777" w:rsidR="00573007" w:rsidRPr="0012666C" w:rsidRDefault="00573007" w:rsidP="00650B2F">
      <w:pPr>
        <w:spacing w:line="360" w:lineRule="auto"/>
        <w:rPr>
          <w:rFonts w:ascii="Arial" w:hAnsi="Arial" w:cs="Arial"/>
          <w:sz w:val="24"/>
        </w:rPr>
      </w:pPr>
    </w:p>
    <w:p w14:paraId="17073D65" w14:textId="614B3CB8" w:rsidR="00573007" w:rsidRPr="0012666C" w:rsidRDefault="00D44946"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1FDEADF9" wp14:editId="424161A1">
                <wp:simplePos x="0" y="0"/>
                <wp:positionH relativeFrom="column">
                  <wp:posOffset>1729105</wp:posOffset>
                </wp:positionH>
                <wp:positionV relativeFrom="paragraph">
                  <wp:posOffset>110490</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DEADF9"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v:textbox>
              </v:roundrect>
            </w:pict>
          </mc:Fallback>
        </mc:AlternateContent>
      </w:r>
      <w:r w:rsidR="00573007" w:rsidRPr="0012666C">
        <w:rPr>
          <w:rFonts w:ascii="Arial" w:hAnsi="Arial" w:cs="Arial"/>
          <w:sz w:val="24"/>
        </w:rPr>
        <w:tab/>
      </w:r>
    </w:p>
    <w:p w14:paraId="0BCB16EC" w14:textId="77777777" w:rsidR="00573007" w:rsidRPr="0012666C" w:rsidRDefault="00573007" w:rsidP="00650B2F">
      <w:pPr>
        <w:spacing w:line="360" w:lineRule="auto"/>
        <w:rPr>
          <w:rFonts w:ascii="Arial" w:hAnsi="Arial" w:cs="Arial"/>
          <w:sz w:val="24"/>
        </w:rPr>
      </w:pPr>
    </w:p>
    <w:p w14:paraId="093B1D4D" w14:textId="77777777" w:rsidR="00573007" w:rsidRPr="0012666C" w:rsidRDefault="00573007" w:rsidP="00650B2F">
      <w:pPr>
        <w:spacing w:line="360" w:lineRule="auto"/>
        <w:jc w:val="center"/>
        <w:rPr>
          <w:rFonts w:ascii="Arial" w:hAnsi="Arial" w:cs="Arial"/>
          <w:sz w:val="24"/>
        </w:rPr>
      </w:pPr>
    </w:p>
    <w:p w14:paraId="3BDFC3FA" w14:textId="77777777" w:rsidR="00573007" w:rsidRPr="0012666C" w:rsidRDefault="00573007" w:rsidP="00650B2F">
      <w:pPr>
        <w:spacing w:line="360" w:lineRule="auto"/>
        <w:jc w:val="center"/>
        <w:rPr>
          <w:rFonts w:ascii="Arial" w:hAnsi="Arial" w:cs="Arial"/>
          <w:sz w:val="24"/>
        </w:rPr>
      </w:pPr>
    </w:p>
    <w:p w14:paraId="126E1FB8" w14:textId="28A99627"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3CC4F3B6" wp14:editId="1DF05996">
                <wp:simplePos x="0" y="0"/>
                <wp:positionH relativeFrom="column">
                  <wp:posOffset>1757680</wp:posOffset>
                </wp:positionH>
                <wp:positionV relativeFrom="paragraph">
                  <wp:posOffset>106680</wp:posOffset>
                </wp:positionV>
                <wp:extent cx="906145" cy="417830"/>
                <wp:effectExtent l="0" t="0" r="8255" b="127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C4F3B6"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25C39DC7" w14:textId="77777777" w:rsidR="00573007" w:rsidRPr="0012666C" w:rsidRDefault="00573007" w:rsidP="00650B2F">
      <w:pPr>
        <w:spacing w:line="360" w:lineRule="auto"/>
        <w:jc w:val="center"/>
        <w:rPr>
          <w:rFonts w:ascii="Arial" w:hAnsi="Arial" w:cs="Arial"/>
          <w:sz w:val="24"/>
        </w:rPr>
      </w:pPr>
    </w:p>
    <w:p w14:paraId="5C889D27" w14:textId="77777777" w:rsidR="00573007" w:rsidRPr="0012666C" w:rsidRDefault="00573007" w:rsidP="00650B2F">
      <w:pPr>
        <w:spacing w:line="360" w:lineRule="auto"/>
        <w:jc w:val="center"/>
        <w:rPr>
          <w:rFonts w:ascii="Arial" w:hAnsi="Arial" w:cs="Arial"/>
          <w:sz w:val="24"/>
        </w:rPr>
      </w:pPr>
    </w:p>
    <w:p w14:paraId="0001D469" w14:textId="77777777" w:rsidR="00573007" w:rsidRPr="0012666C" w:rsidRDefault="00573007" w:rsidP="008F530E">
      <w:pPr>
        <w:spacing w:line="360" w:lineRule="auto"/>
        <w:rPr>
          <w:rFonts w:ascii="Arial" w:hAnsi="Arial" w:cs="Arial"/>
          <w:sz w:val="24"/>
        </w:rPr>
      </w:pPr>
    </w:p>
    <w:p w14:paraId="613E818E" w14:textId="77777777" w:rsidR="00573007" w:rsidRPr="0012666C" w:rsidRDefault="00573007" w:rsidP="00650B2F">
      <w:pPr>
        <w:spacing w:line="360" w:lineRule="auto"/>
        <w:jc w:val="center"/>
        <w:rPr>
          <w:rFonts w:ascii="Arial" w:hAnsi="Arial" w:cs="Arial"/>
          <w:sz w:val="24"/>
        </w:rPr>
      </w:pPr>
    </w:p>
    <w:p w14:paraId="35FD1462" w14:textId="372AAB5E"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6AC6672E" wp14:editId="61FCB7F9">
                <wp:simplePos x="0" y="0"/>
                <wp:positionH relativeFrom="column">
                  <wp:posOffset>1757680</wp:posOffset>
                </wp:positionH>
                <wp:positionV relativeFrom="paragraph">
                  <wp:posOffset>33020</wp:posOffset>
                </wp:positionV>
                <wp:extent cx="906145" cy="434340"/>
                <wp:effectExtent l="0" t="0" r="8255" b="381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C6672E"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4903B53D" w14:textId="77777777" w:rsidR="00047A41" w:rsidRPr="0012666C" w:rsidRDefault="00047A41" w:rsidP="00650B2F">
      <w:pPr>
        <w:spacing w:line="360" w:lineRule="auto"/>
        <w:jc w:val="center"/>
        <w:rPr>
          <w:rFonts w:ascii="Arial" w:hAnsi="Arial" w:cs="Arial"/>
          <w:sz w:val="24"/>
        </w:rPr>
      </w:pPr>
    </w:p>
    <w:p w14:paraId="2E4CC37F" w14:textId="77777777" w:rsidR="00047A41" w:rsidRPr="0012666C" w:rsidRDefault="00047A41" w:rsidP="00650B2F">
      <w:pPr>
        <w:spacing w:line="360" w:lineRule="auto"/>
        <w:jc w:val="center"/>
        <w:rPr>
          <w:rFonts w:ascii="Arial" w:hAnsi="Arial" w:cs="Arial"/>
          <w:sz w:val="24"/>
        </w:rPr>
      </w:pPr>
    </w:p>
    <w:p w14:paraId="51F4ACE9" w14:textId="77777777" w:rsidR="00573007" w:rsidRPr="0012666C" w:rsidRDefault="00573007" w:rsidP="00650B2F">
      <w:pPr>
        <w:spacing w:line="360" w:lineRule="auto"/>
        <w:rPr>
          <w:rFonts w:ascii="Arial" w:hAnsi="Arial" w:cs="Arial"/>
          <w:sz w:val="24"/>
          <w:shd w:val="clear" w:color="auto" w:fill="FFFFFF"/>
        </w:rPr>
      </w:pPr>
    </w:p>
    <w:p w14:paraId="329A5551" w14:textId="77777777" w:rsidR="00573007" w:rsidRDefault="00573007" w:rsidP="00650B2F">
      <w:pPr>
        <w:spacing w:line="360" w:lineRule="auto"/>
        <w:rPr>
          <w:rFonts w:ascii="Arial" w:hAnsi="Arial" w:cs="Arial"/>
          <w:sz w:val="24"/>
          <w:shd w:val="clear" w:color="auto" w:fill="FFFFFF"/>
        </w:rPr>
      </w:pPr>
    </w:p>
    <w:p w14:paraId="65C7C2C4" w14:textId="77777777" w:rsidR="00133A0B" w:rsidRPr="0012666C" w:rsidRDefault="00133A0B" w:rsidP="00650B2F">
      <w:pPr>
        <w:spacing w:line="360" w:lineRule="auto"/>
        <w:rPr>
          <w:rFonts w:ascii="Arial" w:hAnsi="Arial" w:cs="Arial"/>
          <w:sz w:val="24"/>
          <w:shd w:val="clear" w:color="auto" w:fill="FFFFFF"/>
        </w:rPr>
      </w:pPr>
    </w:p>
    <w:p w14:paraId="3B87B7D7" w14:textId="77777777"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Miejsca dla członków Komisji Egzaminacyjnej powinny zostać przygotowane z zachowaniem </w:t>
      </w:r>
      <w:r w:rsidRPr="00812DC7">
        <w:rPr>
          <w:rFonts w:ascii="Arial" w:hAnsi="Arial" w:cs="Arial"/>
          <w:sz w:val="24"/>
        </w:rPr>
        <w:t xml:space="preserve">co najmniej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14:paraId="60A47664" w14:textId="77777777"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14:paraId="205EB884" w14:textId="77777777" w:rsidR="00573007" w:rsidRPr="0012666C" w:rsidRDefault="00573007" w:rsidP="00756000">
      <w:pPr>
        <w:spacing w:line="360" w:lineRule="auto"/>
        <w:jc w:val="both"/>
        <w:rPr>
          <w:rFonts w:ascii="Arial" w:hAnsi="Arial" w:cs="Arial"/>
          <w:sz w:val="24"/>
        </w:rPr>
      </w:pPr>
    </w:p>
    <w:p w14:paraId="6CD95FCA" w14:textId="77777777"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6A3CBF4B" w14:textId="77777777" w:rsidR="00573007" w:rsidRPr="0012666C" w:rsidRDefault="00573007" w:rsidP="00756000">
      <w:pPr>
        <w:pStyle w:val="Akapitzlist"/>
        <w:spacing w:line="360" w:lineRule="auto"/>
        <w:rPr>
          <w:rFonts w:ascii="Arial" w:hAnsi="Arial" w:cs="Arial"/>
          <w:sz w:val="24"/>
        </w:rPr>
      </w:pPr>
    </w:p>
    <w:p w14:paraId="37838447" w14:textId="430B81BB" w:rsidR="005410F3" w:rsidRPr="0012666C" w:rsidRDefault="00573007" w:rsidP="005410F3">
      <w:pPr>
        <w:pStyle w:val="Akapitzlist"/>
        <w:numPr>
          <w:ilvl w:val="1"/>
          <w:numId w:val="13"/>
        </w:numPr>
        <w:spacing w:line="360" w:lineRule="auto"/>
        <w:jc w:val="both"/>
        <w:rPr>
          <w:rFonts w:ascii="Arial" w:hAnsi="Arial" w:cs="Arial"/>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a także w </w:t>
      </w:r>
      <w:r w:rsidR="001D0E11" w:rsidRPr="0012666C">
        <w:rPr>
          <w:rFonts w:ascii="Arial" w:hAnsi="Arial" w:cs="Arial"/>
          <w:sz w:val="24"/>
        </w:rPr>
        <w:t xml:space="preserve">miarę możliwości </w:t>
      </w:r>
      <w:r w:rsidR="00092737" w:rsidRPr="0012666C">
        <w:rPr>
          <w:rFonts w:ascii="Arial" w:hAnsi="Arial" w:cs="Arial"/>
          <w:sz w:val="24"/>
        </w:rPr>
        <w:t>w trakcie egzaminu</w:t>
      </w:r>
      <w:r w:rsidRPr="0012666C">
        <w:rPr>
          <w:rFonts w:ascii="Arial" w:hAnsi="Arial" w:cs="Arial"/>
          <w:sz w:val="24"/>
        </w:rPr>
        <w:t>.</w:t>
      </w:r>
      <w:r w:rsidR="003441A1" w:rsidRPr="0012666C">
        <w:rPr>
          <w:rFonts w:ascii="Arial" w:hAnsi="Arial" w:cs="Arial"/>
          <w:sz w:val="24"/>
        </w:rPr>
        <w:t xml:space="preserve"> </w:t>
      </w:r>
    </w:p>
    <w:p w14:paraId="4B765E13" w14:textId="77777777" w:rsidR="005410F3" w:rsidRPr="0012666C" w:rsidRDefault="005410F3" w:rsidP="005410F3">
      <w:pPr>
        <w:pStyle w:val="Akapitzlist"/>
        <w:spacing w:line="360" w:lineRule="auto"/>
        <w:ind w:left="567"/>
        <w:jc w:val="both"/>
        <w:rPr>
          <w:rFonts w:ascii="Arial" w:hAnsi="Arial" w:cs="Arial"/>
          <w:sz w:val="24"/>
        </w:rPr>
      </w:pPr>
    </w:p>
    <w:p w14:paraId="1703E748" w14:textId="77777777"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14:paraId="0BCC699C" w14:textId="77777777" w:rsidR="001D0E11" w:rsidRPr="0012666C" w:rsidRDefault="001D0E11" w:rsidP="001D0E11">
      <w:pPr>
        <w:pStyle w:val="Akapitzlist"/>
        <w:rPr>
          <w:rFonts w:ascii="Arial" w:hAnsi="Arial" w:cs="Arial"/>
          <w:sz w:val="24"/>
        </w:rPr>
      </w:pPr>
    </w:p>
    <w:p w14:paraId="3BFC3ED8" w14:textId="69ED1A69" w:rsidR="00573007" w:rsidRPr="0012666C" w:rsidRDefault="008E041E" w:rsidP="00B54085">
      <w:pPr>
        <w:pStyle w:val="Akapitzlist"/>
        <w:numPr>
          <w:ilvl w:val="1"/>
          <w:numId w:val="13"/>
        </w:numPr>
        <w:spacing w:line="360" w:lineRule="auto"/>
        <w:jc w:val="both"/>
        <w:rPr>
          <w:rFonts w:ascii="Arial" w:hAnsi="Arial" w:cs="Arial"/>
          <w:sz w:val="24"/>
        </w:rPr>
      </w:pPr>
      <w:r>
        <w:rPr>
          <w:rFonts w:ascii="Arial" w:hAnsi="Arial" w:cs="Arial"/>
          <w:sz w:val="24"/>
          <w:szCs w:val="24"/>
        </w:rPr>
        <w:t>N</w:t>
      </w:r>
      <w:r w:rsidR="00573007" w:rsidRPr="0012666C">
        <w:rPr>
          <w:rFonts w:ascii="Arial" w:hAnsi="Arial" w:cs="Arial"/>
          <w:sz w:val="24"/>
          <w:szCs w:val="24"/>
        </w:rPr>
        <w:t xml:space="preserve">ależy zapewnić </w:t>
      </w:r>
      <w:r>
        <w:rPr>
          <w:rFonts w:ascii="Arial" w:hAnsi="Arial" w:cs="Arial"/>
          <w:sz w:val="24"/>
          <w:szCs w:val="24"/>
        </w:rPr>
        <w:t xml:space="preserve">bieżącą </w:t>
      </w:r>
      <w:r w:rsidR="00573007" w:rsidRPr="0012666C">
        <w:rPr>
          <w:rFonts w:ascii="Arial" w:hAnsi="Arial" w:cs="Arial"/>
          <w:sz w:val="24"/>
          <w:szCs w:val="24"/>
        </w:rPr>
        <w:t>dezynfekcję toalet</w:t>
      </w:r>
      <w:r>
        <w:rPr>
          <w:rFonts w:ascii="Arial" w:hAnsi="Arial" w:cs="Arial"/>
          <w:sz w:val="24"/>
        </w:rPr>
        <w:t>, nie rzadziej niż co 2 godziny.</w:t>
      </w:r>
    </w:p>
    <w:p w14:paraId="5703AEA6" w14:textId="77777777" w:rsidR="00573007" w:rsidRPr="0012666C" w:rsidRDefault="00573007" w:rsidP="00B54085">
      <w:pPr>
        <w:pStyle w:val="Akapitzlist"/>
        <w:spacing w:line="360" w:lineRule="auto"/>
        <w:jc w:val="both"/>
        <w:rPr>
          <w:rFonts w:ascii="Arial" w:hAnsi="Arial" w:cs="Arial"/>
          <w:sz w:val="24"/>
        </w:rPr>
      </w:pPr>
    </w:p>
    <w:p w14:paraId="434FE966" w14:textId="77777777" w:rsidR="00573007" w:rsidRPr="0012666C" w:rsidRDefault="00573007"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W pomieszczeniach higieniczno-sanitarnych należy wywiesić plakaty z zasadami prawidłowego mycia rąk, a przy dozownikach z płynem – instrukcje na temat prawidłowej dezynfekcji rąk.</w:t>
      </w:r>
      <w:r w:rsidR="004C3C6C" w:rsidRPr="0012666C">
        <w:rPr>
          <w:rFonts w:ascii="Arial" w:hAnsi="Arial" w:cs="Arial"/>
          <w:sz w:val="24"/>
        </w:rPr>
        <w:t xml:space="preserve"> Nie należy używać suszarek nawiewowych.</w:t>
      </w:r>
    </w:p>
    <w:p w14:paraId="6BB9D8C0" w14:textId="77777777" w:rsidR="00573007" w:rsidRPr="0012666C" w:rsidRDefault="00573007" w:rsidP="00B54085">
      <w:pPr>
        <w:pStyle w:val="Akapitzlist"/>
        <w:spacing w:line="360" w:lineRule="auto"/>
        <w:jc w:val="both"/>
        <w:rPr>
          <w:rFonts w:ascii="Arial" w:hAnsi="Arial" w:cs="Arial"/>
          <w:sz w:val="24"/>
        </w:rPr>
      </w:pPr>
    </w:p>
    <w:p w14:paraId="53BD30C4" w14:textId="77777777"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14:paraId="1C04A227" w14:textId="77777777" w:rsidR="00573007" w:rsidRPr="0012666C" w:rsidRDefault="00573007" w:rsidP="005E45FA">
      <w:pPr>
        <w:spacing w:line="360" w:lineRule="auto"/>
        <w:jc w:val="both"/>
        <w:rPr>
          <w:rFonts w:ascii="Arial" w:hAnsi="Arial" w:cs="Arial"/>
          <w:sz w:val="24"/>
        </w:rPr>
      </w:pPr>
    </w:p>
    <w:p w14:paraId="78CD6890" w14:textId="481B2C8C" w:rsidR="00573007" w:rsidRPr="0012666C" w:rsidRDefault="00573007" w:rsidP="00AC26C2">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oraz krzesła w sali egzaminacyjnej należy </w:t>
      </w:r>
      <w:r w:rsidR="00D36CB4" w:rsidRPr="0012666C">
        <w:rPr>
          <w:rFonts w:ascii="Arial" w:hAnsi="Arial" w:cs="Arial"/>
          <w:sz w:val="24"/>
        </w:rPr>
        <w:t>z</w:t>
      </w:r>
      <w:r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Pr="0012666C">
        <w:rPr>
          <w:rFonts w:ascii="Arial" w:hAnsi="Arial" w:cs="Arial"/>
          <w:sz w:val="24"/>
        </w:rPr>
        <w:t xml:space="preserve">. </w:t>
      </w:r>
    </w:p>
    <w:p w14:paraId="7B315791" w14:textId="77777777" w:rsidR="000F2DD8" w:rsidRPr="0012666C" w:rsidRDefault="000F2DD8" w:rsidP="000F2DD8">
      <w:pPr>
        <w:pStyle w:val="Akapitzlist"/>
        <w:spacing w:line="360" w:lineRule="auto"/>
        <w:ind w:left="964"/>
        <w:jc w:val="both"/>
        <w:rPr>
          <w:rFonts w:ascii="Arial" w:hAnsi="Arial" w:cs="Arial"/>
          <w:sz w:val="24"/>
          <w:szCs w:val="24"/>
        </w:rPr>
      </w:pPr>
    </w:p>
    <w:p w14:paraId="2EF94E3D" w14:textId="77777777" w:rsidR="00573007" w:rsidRPr="0012666C" w:rsidRDefault="00573007" w:rsidP="00B17F7A">
      <w:pPr>
        <w:pStyle w:val="Akapitzlist"/>
        <w:numPr>
          <w:ilvl w:val="1"/>
          <w:numId w:val="13"/>
        </w:numPr>
        <w:spacing w:line="360" w:lineRule="auto"/>
        <w:jc w:val="both"/>
        <w:rPr>
          <w:rFonts w:ascii="Arial" w:hAnsi="Arial" w:cs="Arial"/>
          <w:sz w:val="24"/>
        </w:rPr>
      </w:pPr>
      <w:r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D3B37AE" w14:textId="77777777" w:rsidR="00573007" w:rsidRPr="0012666C" w:rsidRDefault="00573007" w:rsidP="005E45FA">
      <w:pPr>
        <w:spacing w:line="360" w:lineRule="auto"/>
        <w:jc w:val="both"/>
        <w:rPr>
          <w:rFonts w:ascii="Arial" w:hAnsi="Arial" w:cs="Arial"/>
          <w:sz w:val="24"/>
        </w:rPr>
      </w:pPr>
    </w:p>
    <w:p w14:paraId="53D3C68E" w14:textId="77777777" w:rsidR="00573007" w:rsidRPr="0012666C" w:rsidRDefault="00573007" w:rsidP="00650B2F">
      <w:pPr>
        <w:spacing w:line="360" w:lineRule="auto"/>
        <w:rPr>
          <w:rFonts w:ascii="Arial" w:hAnsi="Arial" w:cs="Arial"/>
          <w:sz w:val="24"/>
        </w:rPr>
      </w:pPr>
    </w:p>
    <w:p w14:paraId="7E752633" w14:textId="77777777" w:rsidR="00573007" w:rsidRPr="0012666C" w:rsidRDefault="00573007" w:rsidP="00650B2F">
      <w:pPr>
        <w:spacing w:line="360" w:lineRule="auto"/>
        <w:rPr>
          <w:rFonts w:ascii="Arial" w:hAnsi="Arial" w:cs="Arial"/>
          <w:sz w:val="24"/>
        </w:rPr>
      </w:pPr>
    </w:p>
    <w:p w14:paraId="6F4772F4"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311E15F"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4. </w:t>
      </w:r>
    </w:p>
    <w:p w14:paraId="7FFFAE2F" w14:textId="77777777"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14:paraId="0ECA3584" w14:textId="77777777" w:rsidR="00573007" w:rsidRPr="0012666C" w:rsidRDefault="00573007" w:rsidP="00E96539">
      <w:pPr>
        <w:spacing w:line="360" w:lineRule="auto"/>
        <w:jc w:val="both"/>
        <w:rPr>
          <w:rFonts w:ascii="Arial" w:hAnsi="Arial" w:cs="Arial"/>
          <w:sz w:val="24"/>
        </w:rPr>
      </w:pPr>
    </w:p>
    <w:p w14:paraId="7E73C6EA" w14:textId="77777777"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14:paraId="3AA30787" w14:textId="77777777" w:rsidR="00573007" w:rsidRPr="0012666C" w:rsidRDefault="00573007" w:rsidP="005E45FA">
      <w:pPr>
        <w:pStyle w:val="Akapitzlist"/>
        <w:spacing w:line="360" w:lineRule="auto"/>
        <w:jc w:val="both"/>
        <w:rPr>
          <w:rFonts w:ascii="Arial" w:hAnsi="Arial" w:cs="Arial"/>
          <w:sz w:val="24"/>
        </w:rPr>
      </w:pPr>
    </w:p>
    <w:p w14:paraId="1B649E16" w14:textId="77777777"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14:paraId="7E1175E0" w14:textId="77777777" w:rsidR="00BE037B" w:rsidRPr="00BE037B" w:rsidRDefault="00BE037B" w:rsidP="00BE037B">
      <w:pPr>
        <w:pStyle w:val="Akapitzlist"/>
        <w:rPr>
          <w:rFonts w:ascii="Arial" w:hAnsi="Arial" w:cs="Arial"/>
          <w:sz w:val="24"/>
        </w:rPr>
      </w:pPr>
    </w:p>
    <w:p w14:paraId="7EE401F1" w14:textId="77777777"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14:paraId="0C2B663A" w14:textId="77777777"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14:paraId="77FD734B" w14:textId="77777777"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14:paraId="513CF53D" w14:textId="77777777"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14:paraId="2A98FBB4" w14:textId="77777777" w:rsidR="00BE037B" w:rsidRDefault="00573007" w:rsidP="00BE037B">
      <w:pPr>
        <w:spacing w:line="360" w:lineRule="auto"/>
        <w:ind w:left="567"/>
        <w:jc w:val="both"/>
        <w:rPr>
          <w:rFonts w:ascii="Arial" w:hAnsi="Arial" w:cs="Arial"/>
          <w:sz w:val="24"/>
        </w:rPr>
      </w:pPr>
      <w:r w:rsidRPr="00BE037B">
        <w:rPr>
          <w:rFonts w:ascii="Arial" w:hAnsi="Arial" w:cs="Arial"/>
          <w:sz w:val="24"/>
        </w:rPr>
        <w:t>członkowie Komisji Egzaminacyjnej mają założone rękawiczki oraz zakryte usta i nos</w:t>
      </w:r>
      <w:r w:rsidR="00A00158">
        <w:rPr>
          <w:rFonts w:ascii="Arial" w:hAnsi="Arial" w:cs="Arial"/>
          <w:sz w:val="24"/>
        </w:rPr>
        <w:t>, a zdający mają zakryte usta i nos.</w:t>
      </w:r>
      <w:r w:rsidR="005D6336" w:rsidRPr="00BE037B">
        <w:rPr>
          <w:rFonts w:ascii="Arial" w:hAnsi="Arial" w:cs="Arial"/>
          <w:sz w:val="24"/>
        </w:rPr>
        <w:t xml:space="preserve"> </w:t>
      </w:r>
    </w:p>
    <w:p w14:paraId="49FCFA5D" w14:textId="77777777"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14:paraId="091D90B0" w14:textId="77777777" w:rsidR="00B17F7A" w:rsidRPr="0012666C" w:rsidRDefault="00B17F7A" w:rsidP="00B17F7A">
      <w:pPr>
        <w:pStyle w:val="Akapitzlist"/>
        <w:rPr>
          <w:rFonts w:ascii="Arial" w:hAnsi="Arial" w:cs="Arial"/>
          <w:sz w:val="24"/>
        </w:rPr>
      </w:pPr>
    </w:p>
    <w:p w14:paraId="4E446DAE" w14:textId="77777777" w:rsidR="00573007" w:rsidRPr="0012666C" w:rsidRDefault="00573007" w:rsidP="005E45FA">
      <w:pPr>
        <w:pStyle w:val="Akapitzlist"/>
        <w:numPr>
          <w:ilvl w:val="1"/>
          <w:numId w:val="18"/>
        </w:numPr>
        <w:spacing w:line="360" w:lineRule="auto"/>
        <w:jc w:val="both"/>
        <w:rPr>
          <w:rFonts w:ascii="Arial" w:hAnsi="Arial" w:cs="Arial"/>
          <w:sz w:val="24"/>
        </w:rPr>
      </w:pPr>
      <w:bookmarkStart w:id="15" w:name="_Hlk41398245"/>
      <w:r w:rsidRPr="0012666C">
        <w:rPr>
          <w:rFonts w:ascii="Arial" w:hAnsi="Arial" w:cs="Arial"/>
          <w:sz w:val="24"/>
          <w:szCs w:val="24"/>
          <w:highlight w:val="yellow"/>
        </w:rPr>
        <w:t>[!]</w:t>
      </w:r>
      <w:bookmarkEnd w:id="15"/>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14:paraId="32307977"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14:paraId="08B08820"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obowiązku zakrywania ust i nosa 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 z członkami Komisji Egzaminacyjnej, osobami zapewniającymi obsługę administracyjną, wyjścia do toalety lub wyjścia z sali 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14:paraId="7762E872"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14:paraId="287C5FCB" w14:textId="77777777" w:rsidR="00573007" w:rsidRPr="0012666C"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 xml:space="preserve">konieczności zachowania odpowiedniego dystansu od innych zdających </w:t>
      </w:r>
      <w:r w:rsidRPr="0012666C">
        <w:rPr>
          <w:rFonts w:ascii="Arial" w:hAnsi="Arial" w:cs="Arial"/>
          <w:sz w:val="24"/>
          <w:szCs w:val="24"/>
        </w:rPr>
        <w:br/>
        <w:t>po zakończonym egzaminie.</w:t>
      </w:r>
    </w:p>
    <w:p w14:paraId="4673A452" w14:textId="77777777" w:rsidR="00573007" w:rsidRPr="0012666C" w:rsidRDefault="00573007" w:rsidP="00650B2F">
      <w:pPr>
        <w:spacing w:line="360" w:lineRule="auto"/>
        <w:rPr>
          <w:rFonts w:ascii="Arial" w:hAnsi="Arial" w:cs="Arial"/>
          <w:sz w:val="24"/>
        </w:rPr>
      </w:pPr>
    </w:p>
    <w:p w14:paraId="5D73B2C2" w14:textId="77777777"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14:paraId="3A9D9591" w14:textId="77777777" w:rsidR="00573007" w:rsidRPr="0012666C" w:rsidRDefault="00573007" w:rsidP="00E96539">
      <w:pPr>
        <w:pStyle w:val="Akapitzlist"/>
        <w:spacing w:line="360" w:lineRule="auto"/>
        <w:ind w:left="567"/>
        <w:jc w:val="both"/>
        <w:rPr>
          <w:rFonts w:ascii="Arial" w:hAnsi="Arial" w:cs="Arial"/>
          <w:sz w:val="24"/>
        </w:rPr>
      </w:pPr>
    </w:p>
    <w:p w14:paraId="4A7FB464" w14:textId="77777777"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14:paraId="20383C91" w14:textId="77777777"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14:paraId="28785128" w14:textId="77777777"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14:paraId="2ACE3423" w14:textId="77777777" w:rsidR="00B523B9" w:rsidRPr="0012666C"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p>
    <w:p w14:paraId="43B2FCEE" w14:textId="77777777" w:rsidR="00B523B9" w:rsidRPr="0012666C" w:rsidRDefault="00B523B9" w:rsidP="00B523B9">
      <w:pPr>
        <w:spacing w:line="360" w:lineRule="auto"/>
        <w:jc w:val="both"/>
        <w:rPr>
          <w:rFonts w:ascii="Arial" w:hAnsi="Arial" w:cs="Arial"/>
          <w:sz w:val="24"/>
          <w:szCs w:val="24"/>
        </w:rPr>
      </w:pPr>
    </w:p>
    <w:p w14:paraId="449E049C" w14:textId="77777777"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14:paraId="7D23BFD1" w14:textId="77777777" w:rsidR="00573007" w:rsidRPr="0012666C" w:rsidRDefault="00573007" w:rsidP="00E72087">
      <w:pPr>
        <w:spacing w:line="360" w:lineRule="auto"/>
        <w:jc w:val="both"/>
        <w:rPr>
          <w:rFonts w:ascii="Arial" w:hAnsi="Arial" w:cs="Arial"/>
          <w:sz w:val="24"/>
        </w:rPr>
      </w:pPr>
    </w:p>
    <w:p w14:paraId="5F82AB63" w14:textId="1DFCA054" w:rsidR="00573007" w:rsidRPr="00D617A1" w:rsidRDefault="00573007" w:rsidP="00E3604E">
      <w:pPr>
        <w:pStyle w:val="Akapitzlist"/>
        <w:numPr>
          <w:ilvl w:val="1"/>
          <w:numId w:val="18"/>
        </w:numPr>
        <w:spacing w:line="360" w:lineRule="auto"/>
        <w:jc w:val="both"/>
        <w:rPr>
          <w:rFonts w:ascii="Arial" w:hAnsi="Arial" w:cs="Arial"/>
          <w:sz w:val="24"/>
        </w:rPr>
      </w:pPr>
      <w:bookmarkStart w:id="16" w:name="_Hlk40872892"/>
      <w:r w:rsidRPr="0012666C">
        <w:rPr>
          <w:rFonts w:ascii="Arial" w:hAnsi="Arial" w:cs="Arial"/>
          <w:sz w:val="24"/>
          <w:highlight w:val="yellow"/>
        </w:rPr>
        <w:t>[*]</w:t>
      </w:r>
      <w:bookmarkEnd w:id="16"/>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14:paraId="32F5D58C" w14:textId="7F9F7381"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jego odczytanie, bez kontaktu dotykowego </w:t>
      </w:r>
      <w:r w:rsidR="00455779" w:rsidRPr="00D617A1">
        <w:rPr>
          <w:rFonts w:ascii="Arial" w:hAnsi="Arial" w:cs="Arial"/>
          <w:sz w:val="24"/>
        </w:rPr>
        <w:t>z</w:t>
      </w:r>
      <w:r w:rsidR="00206E3B" w:rsidRPr="00D617A1">
        <w:rPr>
          <w:rFonts w:ascii="Arial" w:hAnsi="Arial" w:cs="Arial"/>
          <w:sz w:val="24"/>
        </w:rPr>
        <w:t xml:space="preserve"> </w:t>
      </w:r>
      <w:r w:rsidR="00455779" w:rsidRPr="00D617A1">
        <w:rPr>
          <w:rFonts w:ascii="Arial" w:hAnsi="Arial" w:cs="Arial"/>
          <w:sz w:val="24"/>
        </w:rPr>
        <w:t xml:space="preserve">dokumentem </w:t>
      </w:r>
      <w:r w:rsidR="00B24AA3" w:rsidRPr="00D617A1">
        <w:rPr>
          <w:rFonts w:ascii="Arial" w:hAnsi="Arial" w:cs="Arial"/>
          <w:sz w:val="24"/>
        </w:rPr>
        <w:t>osob</w:t>
      </w:r>
      <w:r w:rsidR="00455779" w:rsidRPr="00D617A1">
        <w:rPr>
          <w:rFonts w:ascii="Arial" w:hAnsi="Arial" w:cs="Arial"/>
          <w:sz w:val="24"/>
        </w:rPr>
        <w:t>y</w:t>
      </w:r>
      <w:r w:rsidR="00B24AA3" w:rsidRPr="00D617A1">
        <w:rPr>
          <w:rFonts w:ascii="Arial" w:hAnsi="Arial" w:cs="Arial"/>
          <w:sz w:val="24"/>
        </w:rPr>
        <w:t xml:space="preserve"> rejestr</w:t>
      </w:r>
      <w:r w:rsidR="00455779" w:rsidRPr="00D617A1">
        <w:rPr>
          <w:rFonts w:ascii="Arial" w:hAnsi="Arial" w:cs="Arial"/>
          <w:sz w:val="24"/>
        </w:rPr>
        <w:t>owanej</w:t>
      </w:r>
      <w:r w:rsidR="00206E3B" w:rsidRPr="00D617A1">
        <w:rPr>
          <w:rFonts w:ascii="Arial" w:hAnsi="Arial" w:cs="Arial"/>
          <w:sz w:val="24"/>
        </w:rPr>
        <w:t>, po</w:t>
      </w:r>
      <w:r w:rsidR="00853A36" w:rsidRPr="00D617A1">
        <w:rPr>
          <w:rFonts w:ascii="Arial" w:hAnsi="Arial" w:cs="Arial"/>
          <w:sz w:val="24"/>
        </w:rPr>
        <w:t xml:space="preserve"> 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dający potwierdzają swoją obecność na egzaminie podpisując się na liście obecności, 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 xml:space="preserve">kopertami zawierającymi numer stolika, </w:t>
      </w:r>
      <w:r w:rsidR="00AB5672" w:rsidRPr="00D617A1">
        <w:rPr>
          <w:rFonts w:ascii="Arial" w:hAnsi="Arial" w:cs="Arial"/>
          <w:sz w:val="24"/>
        </w:rPr>
        <w:t>aniżeli wylosowana.</w:t>
      </w:r>
    </w:p>
    <w:p w14:paraId="1C0E3ADF" w14:textId="77777777" w:rsidR="00573007" w:rsidRPr="0012666C" w:rsidRDefault="00573007" w:rsidP="00E3604E">
      <w:pPr>
        <w:pStyle w:val="Akapitzlist"/>
        <w:spacing w:line="360" w:lineRule="auto"/>
        <w:ind w:left="567" w:hanging="567"/>
        <w:jc w:val="both"/>
        <w:rPr>
          <w:rFonts w:ascii="Arial" w:hAnsi="Arial" w:cs="Arial"/>
          <w:sz w:val="24"/>
        </w:rPr>
      </w:pPr>
    </w:p>
    <w:p w14:paraId="68F53CC6" w14:textId="77777777"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14:paraId="232967E0" w14:textId="77777777" w:rsidR="00641B76" w:rsidRPr="0012666C" w:rsidRDefault="00641B76" w:rsidP="00641B76">
      <w:pPr>
        <w:pStyle w:val="Akapitzlist"/>
        <w:rPr>
          <w:rFonts w:ascii="Arial" w:hAnsi="Arial" w:cs="Arial"/>
          <w:sz w:val="24"/>
        </w:rPr>
      </w:pPr>
    </w:p>
    <w:p w14:paraId="0682BE17" w14:textId="5F781CFB"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7"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7"/>
    </w:p>
    <w:p w14:paraId="60C3374B" w14:textId="77777777" w:rsidR="00641B76" w:rsidRPr="0012666C" w:rsidRDefault="00641B76" w:rsidP="00641B76">
      <w:pPr>
        <w:pStyle w:val="Akapitzlist"/>
        <w:rPr>
          <w:rFonts w:ascii="Arial" w:hAnsi="Arial" w:cs="Arial"/>
          <w:sz w:val="24"/>
        </w:rPr>
      </w:pPr>
    </w:p>
    <w:p w14:paraId="3C2D2844" w14:textId="77777777" w:rsidR="005D362F" w:rsidRPr="007442B1" w:rsidRDefault="002F2164" w:rsidP="005D362F">
      <w:pPr>
        <w:pStyle w:val="Akapitzlist"/>
        <w:numPr>
          <w:ilvl w:val="1"/>
          <w:numId w:val="18"/>
        </w:numPr>
        <w:spacing w:after="240" w:line="360" w:lineRule="auto"/>
        <w:jc w:val="both"/>
        <w:rPr>
          <w:rFonts w:ascii="Arial" w:hAnsi="Arial" w:cs="Arial"/>
          <w:sz w:val="24"/>
        </w:rPr>
      </w:pPr>
      <w:bookmarkStart w:id="18" w:name="_Hlk41398202"/>
      <w:r w:rsidRPr="007442B1">
        <w:rPr>
          <w:rFonts w:ascii="Arial" w:hAnsi="Arial" w:cs="Arial"/>
          <w:sz w:val="24"/>
          <w:highlight w:val="yellow"/>
        </w:rPr>
        <w:t>[*]</w:t>
      </w:r>
      <w:bookmarkEnd w:id="18"/>
      <w:r w:rsidR="007331BB" w:rsidRPr="007442B1">
        <w:rPr>
          <w:rFonts w:ascii="Arial" w:hAnsi="Arial" w:cs="Arial"/>
          <w:sz w:val="24"/>
        </w:rPr>
        <w:t xml:space="preserve"> </w:t>
      </w:r>
      <w:r w:rsidR="007331BB" w:rsidRPr="007442B1">
        <w:rPr>
          <w:rFonts w:ascii="Arial" w:hAnsi="Arial" w:cs="Arial"/>
          <w:sz w:val="24"/>
          <w:szCs w:val="24"/>
          <w:highlight w:val="yellow"/>
        </w:rPr>
        <w:t>[!]</w:t>
      </w:r>
      <w:r w:rsidRPr="007442B1">
        <w:rPr>
          <w:rFonts w:ascii="Arial" w:hAnsi="Arial" w:cs="Arial"/>
          <w:sz w:val="24"/>
        </w:rPr>
        <w:t xml:space="preserve"> </w:t>
      </w:r>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p>
    <w:p w14:paraId="2B6E8163" w14:textId="77777777" w:rsidR="00835E40" w:rsidRPr="00C4572E" w:rsidRDefault="00835E40" w:rsidP="00835E40">
      <w:pPr>
        <w:pStyle w:val="Akapitzlist"/>
        <w:rPr>
          <w:rFonts w:ascii="Arial" w:hAnsi="Arial" w:cs="Arial"/>
          <w:i/>
          <w:iCs/>
          <w:color w:val="4F81BD" w:themeColor="accent1"/>
          <w:sz w:val="24"/>
        </w:rPr>
      </w:pPr>
    </w:p>
    <w:p w14:paraId="798E820C" w14:textId="77777777" w:rsidR="0015026F" w:rsidRPr="00C4572E" w:rsidRDefault="0015026F" w:rsidP="0015026F">
      <w:pPr>
        <w:pStyle w:val="Akapitzlist"/>
        <w:rPr>
          <w:rFonts w:ascii="Arial" w:hAnsi="Arial" w:cs="Arial"/>
          <w:i/>
          <w:iCs/>
          <w:color w:val="C00000"/>
          <w:sz w:val="24"/>
        </w:rPr>
      </w:pPr>
    </w:p>
    <w:p w14:paraId="6B1FF1E1" w14:textId="77777777" w:rsidR="00DE2F2B" w:rsidRPr="00B4198F" w:rsidRDefault="00DE2F2B" w:rsidP="0015026F">
      <w:pPr>
        <w:pStyle w:val="Akapitzlist"/>
        <w:numPr>
          <w:ilvl w:val="1"/>
          <w:numId w:val="32"/>
        </w:numPr>
        <w:spacing w:after="240" w:line="360" w:lineRule="auto"/>
        <w:ind w:left="709"/>
        <w:jc w:val="both"/>
        <w:rPr>
          <w:rFonts w:ascii="Arial" w:hAnsi="Arial" w:cs="Arial"/>
          <w:iCs/>
          <w:color w:val="000000" w:themeColor="text1"/>
          <w:sz w:val="24"/>
        </w:rPr>
      </w:pPr>
      <w:r w:rsidRPr="00B4198F">
        <w:rPr>
          <w:rFonts w:ascii="Arial" w:hAnsi="Arial" w:cs="Arial"/>
          <w:iCs/>
          <w:color w:val="000000" w:themeColor="text1"/>
          <w:sz w:val="24"/>
        </w:rPr>
        <w:t>Po zakończeniu egzaminu wszystkie zestawy pytań testowych wraz z kartami  odpowiedzi należy poddać kwarantannie na czas co najmniej 24 godzin.</w:t>
      </w:r>
    </w:p>
    <w:p w14:paraId="438F37C1" w14:textId="77777777" w:rsidR="007442B1" w:rsidRPr="00C4572E" w:rsidRDefault="007442B1" w:rsidP="007442B1">
      <w:pPr>
        <w:pStyle w:val="Akapitzlist"/>
        <w:rPr>
          <w:rFonts w:ascii="Arial" w:hAnsi="Arial" w:cs="Arial"/>
          <w:b/>
          <w:bCs/>
          <w:i/>
          <w:iCs/>
          <w:color w:val="4F81BD" w:themeColor="accent1"/>
          <w:sz w:val="24"/>
        </w:rPr>
      </w:pPr>
    </w:p>
    <w:p w14:paraId="7BA0AE35" w14:textId="77777777"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14:paraId="5E482282" w14:textId="77777777"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t xml:space="preserve">Sekcja 5. </w:t>
      </w:r>
    </w:p>
    <w:p w14:paraId="1060CDCA" w14:textId="77777777"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14:paraId="6CC37BD2" w14:textId="77777777" w:rsidR="00573007" w:rsidRPr="0012666C" w:rsidRDefault="00573007" w:rsidP="00494EC3">
      <w:pPr>
        <w:spacing w:line="360" w:lineRule="auto"/>
        <w:jc w:val="both"/>
        <w:rPr>
          <w:rFonts w:ascii="Arial" w:hAnsi="Arial" w:cs="Arial"/>
          <w:sz w:val="12"/>
          <w:szCs w:val="12"/>
        </w:rPr>
      </w:pPr>
    </w:p>
    <w:p w14:paraId="22722565" w14:textId="77777777" w:rsidR="00573007" w:rsidRPr="0012666C" w:rsidRDefault="00573007" w:rsidP="00494EC3">
      <w:pPr>
        <w:spacing w:line="360" w:lineRule="auto"/>
        <w:jc w:val="both"/>
        <w:rPr>
          <w:rFonts w:ascii="Arial" w:hAnsi="Arial" w:cs="Arial"/>
          <w:sz w:val="12"/>
          <w:szCs w:val="12"/>
        </w:rPr>
      </w:pPr>
    </w:p>
    <w:p w14:paraId="1011622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Jeżeli zdający lub członek Komisji Egzaminacyjnej przejawia niepokojące objawy choroby, przewodniczący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B061D8">
        <w:rPr>
          <w:rFonts w:ascii="Arial" w:hAnsi="Arial" w:cs="Arial"/>
          <w:sz w:val="24"/>
        </w:rPr>
        <w:t xml:space="preserve">minimum </w:t>
      </w:r>
      <w:r w:rsidR="007C2C51" w:rsidRPr="00812DC7">
        <w:rPr>
          <w:rFonts w:ascii="Arial" w:hAnsi="Arial" w:cs="Arial"/>
          <w:sz w:val="24"/>
        </w:rPr>
        <w:t>1,5</w:t>
      </w:r>
      <w:r w:rsidRPr="00812DC7">
        <w:rPr>
          <w:rFonts w:ascii="Arial" w:hAnsi="Arial" w:cs="Arial"/>
          <w:sz w:val="24"/>
        </w:rPr>
        <w:t xml:space="preserve"> m</w:t>
      </w:r>
      <w:r w:rsidRPr="0012666C">
        <w:rPr>
          <w:rFonts w:ascii="Arial" w:hAnsi="Arial" w:cs="Arial"/>
          <w:sz w:val="24"/>
        </w:rPr>
        <w:t xml:space="preserve"> odległości od innych osób</w:t>
      </w:r>
      <w:r w:rsidR="002F2164" w:rsidRPr="0012666C">
        <w:rPr>
          <w:rFonts w:ascii="Arial" w:hAnsi="Arial" w:cs="Arial"/>
          <w:sz w:val="24"/>
        </w:rPr>
        <w:t>.</w:t>
      </w:r>
    </w:p>
    <w:p w14:paraId="05EEDFBD" w14:textId="77777777"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14:paraId="380A1546"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Przewodniczący Komisji Egzaminacyjnej 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sidRPr="0012666C">
        <w:rPr>
          <w:rFonts w:ascii="Arial" w:hAnsi="Arial" w:cs="Arial"/>
          <w:sz w:val="24"/>
        </w:rPr>
        <w:t> </w:t>
      </w:r>
      <w:r w:rsidRPr="0012666C">
        <w:rPr>
          <w:rFonts w:ascii="Arial" w:hAnsi="Arial" w:cs="Arial"/>
          <w:sz w:val="24"/>
        </w:rPr>
        <w:t xml:space="preserve">domu i skorzystać z </w:t>
      </w:r>
      <w:r w:rsidRPr="00812DC7">
        <w:rPr>
          <w:rFonts w:ascii="Arial" w:hAnsi="Arial" w:cs="Arial"/>
          <w:sz w:val="24"/>
        </w:rPr>
        <w:t>teleporady</w:t>
      </w:r>
      <w:r w:rsidRPr="0012666C">
        <w:rPr>
          <w:rFonts w:ascii="Arial" w:hAnsi="Arial" w:cs="Arial"/>
          <w:sz w:val="24"/>
        </w:rPr>
        <w:t xml:space="preserve"> medycznej.</w:t>
      </w:r>
    </w:p>
    <w:p w14:paraId="75DF006F" w14:textId="77777777" w:rsidR="00573007" w:rsidRPr="0012666C" w:rsidRDefault="00573007" w:rsidP="00F119F8">
      <w:pPr>
        <w:pStyle w:val="Akapitzlist"/>
        <w:spacing w:line="360" w:lineRule="auto"/>
        <w:jc w:val="both"/>
        <w:rPr>
          <w:rFonts w:ascii="Arial" w:hAnsi="Arial" w:cs="Arial"/>
          <w:sz w:val="24"/>
        </w:rPr>
      </w:pPr>
    </w:p>
    <w:p w14:paraId="072092A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14:paraId="07A68236" w14:textId="77777777" w:rsidR="00573007" w:rsidRPr="0012666C"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z lekarzem podstawowej opieki zdrowotnej</w:t>
      </w:r>
      <w:r w:rsidR="00573007" w:rsidRPr="0012666C">
        <w:rPr>
          <w:rFonts w:ascii="Arial" w:hAnsi="Arial" w:cs="Arial"/>
          <w:sz w:val="24"/>
          <w:szCs w:val="24"/>
        </w:rPr>
        <w:t>, a w razie pogarszania się stanu zdrowia zadzwonić pod nr 999 albo 112</w:t>
      </w:r>
      <w:r w:rsidRPr="0012666C">
        <w:rPr>
          <w:rFonts w:ascii="Arial" w:hAnsi="Arial" w:cs="Arial"/>
          <w:sz w:val="24"/>
          <w:szCs w:val="24"/>
        </w:rPr>
        <w:t>,</w:t>
      </w:r>
    </w:p>
    <w:p w14:paraId="19DE02EC"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zaleca się śledzenie informacji Głównego Inspektora Sanitarnego (</w:t>
      </w:r>
      <w:hyperlink r:id="rId9" w:history="1">
        <w:r w:rsidRPr="0012666C">
          <w:rPr>
            <w:rStyle w:val="Hipercze"/>
            <w:rFonts w:ascii="Arial" w:hAnsi="Arial" w:cs="Arial"/>
            <w:color w:val="auto"/>
            <w:sz w:val="24"/>
          </w:rPr>
          <w:t>www.gis.gov.pl</w:t>
        </w:r>
      </w:hyperlink>
      <w:r w:rsidRPr="0012666C">
        <w:rPr>
          <w:rFonts w:ascii="Arial" w:hAnsi="Arial" w:cs="Arial"/>
          <w:sz w:val="24"/>
        </w:rPr>
        <w:t>) oraz Ministra Zdrowia (</w:t>
      </w:r>
      <w:hyperlink r:id="rId10" w:history="1">
        <w:r w:rsidRPr="0012666C">
          <w:rPr>
            <w:rStyle w:val="Hipercze"/>
            <w:rFonts w:ascii="Arial" w:hAnsi="Arial" w:cs="Arial"/>
            <w:color w:val="auto"/>
            <w:sz w:val="24"/>
          </w:rPr>
          <w:t>www.gov.pl/web/koronawirus</w:t>
        </w:r>
      </w:hyperlink>
      <w:r w:rsidRPr="0012666C">
        <w:rPr>
          <w:rFonts w:ascii="Arial" w:hAnsi="Arial" w:cs="Arial"/>
          <w:sz w:val="24"/>
        </w:rPr>
        <w:t xml:space="preserve">), </w:t>
      </w:r>
      <w:r w:rsidRPr="0012666C">
        <w:rPr>
          <w:rFonts w:ascii="Arial" w:hAnsi="Arial" w:cs="Arial"/>
          <w:sz w:val="24"/>
        </w:rPr>
        <w:br/>
        <w:t>a także obowiązujących przepisów prawa</w:t>
      </w:r>
      <w:r w:rsidR="00EA2EB3" w:rsidRPr="0012666C">
        <w:rPr>
          <w:rFonts w:ascii="Arial" w:hAnsi="Arial" w:cs="Arial"/>
          <w:sz w:val="24"/>
        </w:rPr>
        <w:t>,</w:t>
      </w:r>
    </w:p>
    <w:p w14:paraId="7522DF23"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pkt </w:t>
      </w:r>
      <w:r w:rsidR="00B061D8">
        <w:rPr>
          <w:rFonts w:ascii="Arial" w:hAnsi="Arial" w:cs="Arial"/>
          <w:sz w:val="24"/>
        </w:rPr>
        <w:t>5.</w:t>
      </w:r>
      <w:r w:rsidRPr="0012666C">
        <w:rPr>
          <w:rFonts w:ascii="Arial" w:hAnsi="Arial" w:cs="Arial"/>
          <w:sz w:val="24"/>
        </w:rPr>
        <w:t xml:space="preserve">1 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 powiadomić właściwą miejscowo stację sanitarno-epidemiologiczną i stosować się ściśle do wydawanych instrukcji i poleceń. Obszar, w którym poruszała się taka osoba,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sidRPr="0012666C">
        <w:rPr>
          <w:rFonts w:ascii="Arial" w:hAnsi="Arial" w:cs="Arial"/>
          <w:sz w:val="24"/>
        </w:rPr>
        <w:t>,</w:t>
      </w:r>
    </w:p>
    <w:p w14:paraId="55D745E3" w14:textId="77777777"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19" w:name="_Hlk40873195"/>
      <w:r w:rsidRPr="0012666C">
        <w:rPr>
          <w:rFonts w:ascii="Arial" w:hAnsi="Arial" w:cs="Arial"/>
          <w:sz w:val="24"/>
        </w:rPr>
        <w:t xml:space="preserve">Komisji Egzaminacyjnej, lub innej osoby obecnej na sali egzaminacyjnej </w:t>
      </w:r>
      <w:bookmarkEnd w:id="19"/>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14:paraId="3EA0FF30" w14:textId="77777777"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14:paraId="416AB997" w14:textId="77777777"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14:paraId="365EB7F0" w14:textId="77777777" w:rsidR="00573007" w:rsidRPr="0012666C" w:rsidRDefault="00573007" w:rsidP="00494EC3">
      <w:pPr>
        <w:spacing w:line="360" w:lineRule="auto"/>
        <w:jc w:val="both"/>
        <w:rPr>
          <w:rFonts w:ascii="Arial" w:hAnsi="Arial" w:cs="Arial"/>
          <w:sz w:val="24"/>
        </w:rPr>
      </w:pPr>
    </w:p>
    <w:p w14:paraId="6AC3431C" w14:textId="77777777" w:rsidR="00573007" w:rsidRPr="0012666C" w:rsidRDefault="00573007" w:rsidP="00CF4832">
      <w:pPr>
        <w:pStyle w:val="Akapitzlist"/>
        <w:numPr>
          <w:ilvl w:val="1"/>
          <w:numId w:val="27"/>
        </w:numPr>
        <w:spacing w:line="360" w:lineRule="auto"/>
        <w:jc w:val="both"/>
        <w:rPr>
          <w:rFonts w:ascii="Arial" w:hAnsi="Arial" w:cs="Arial"/>
          <w:sz w:val="24"/>
        </w:rPr>
      </w:pPr>
      <w:r w:rsidRPr="0012666C">
        <w:rPr>
          <w:rFonts w:ascii="Arial" w:hAnsi="Arial" w:cs="Arial"/>
          <w:sz w:val="24"/>
        </w:rPr>
        <w:t>W przypadku wątpliwości co do sposobu postępowania</w:t>
      </w:r>
      <w:r w:rsidR="00F10F0F">
        <w:rPr>
          <w:rFonts w:ascii="Arial" w:hAnsi="Arial" w:cs="Arial"/>
          <w:sz w:val="24"/>
        </w:rPr>
        <w:t>,</w:t>
      </w:r>
      <w:r w:rsidRPr="0012666C">
        <w:rPr>
          <w:rFonts w:ascii="Arial" w:hAnsi="Arial" w:cs="Arial"/>
          <w:sz w:val="24"/>
        </w:rPr>
        <w:t xml:space="preserve"> </w:t>
      </w:r>
      <w:r w:rsidRPr="00812DC7">
        <w:rPr>
          <w:rFonts w:ascii="Arial" w:hAnsi="Arial" w:cs="Arial"/>
          <w:sz w:val="24"/>
        </w:rPr>
        <w:t>zawsze</w:t>
      </w:r>
      <w:r w:rsidRPr="0012666C">
        <w:rPr>
          <w:rFonts w:ascii="Arial" w:hAnsi="Arial" w:cs="Arial"/>
          <w:sz w:val="24"/>
        </w:rPr>
        <w:t xml:space="preserve"> należy zwrócić się do właściwej powiatowej stacji sanitarno-epidemiologicznej w celu konsultacji lub uzyskania porady.</w:t>
      </w:r>
    </w:p>
    <w:p w14:paraId="5FF2699A" w14:textId="77777777" w:rsidR="00573007" w:rsidRPr="0012666C" w:rsidRDefault="00573007" w:rsidP="00494EC3">
      <w:pPr>
        <w:spacing w:line="360" w:lineRule="auto"/>
        <w:jc w:val="both"/>
        <w:rPr>
          <w:rFonts w:ascii="Arial" w:hAnsi="Arial" w:cs="Arial"/>
          <w:b/>
          <w:sz w:val="24"/>
        </w:rPr>
      </w:pPr>
    </w:p>
    <w:p w14:paraId="71CA3061" w14:textId="77777777" w:rsidR="00573007" w:rsidRPr="0012666C" w:rsidRDefault="00573007" w:rsidP="00494EC3">
      <w:pPr>
        <w:jc w:val="both"/>
      </w:pPr>
    </w:p>
    <w:p w14:paraId="74AEE79B" w14:textId="77777777" w:rsidR="0090144F" w:rsidRPr="0012666C" w:rsidRDefault="0090144F" w:rsidP="00494EC3">
      <w:pPr>
        <w:jc w:val="both"/>
      </w:pPr>
    </w:p>
    <w:p w14:paraId="74F81493" w14:textId="77777777" w:rsidR="0090144F" w:rsidRPr="0012666C" w:rsidRDefault="0090144F" w:rsidP="00494EC3">
      <w:pPr>
        <w:jc w:val="both"/>
      </w:pPr>
    </w:p>
    <w:p w14:paraId="6C3A4190" w14:textId="77777777" w:rsidR="0090144F" w:rsidRPr="0012666C" w:rsidRDefault="0090144F" w:rsidP="00494EC3">
      <w:pPr>
        <w:jc w:val="both"/>
      </w:pPr>
    </w:p>
    <w:p w14:paraId="11F21C63" w14:textId="77777777" w:rsidR="0090144F" w:rsidRPr="0012666C" w:rsidRDefault="0090144F" w:rsidP="00494EC3">
      <w:pPr>
        <w:jc w:val="both"/>
      </w:pPr>
    </w:p>
    <w:p w14:paraId="1037CB2C" w14:textId="77777777" w:rsidR="0090144F" w:rsidRPr="0012666C" w:rsidRDefault="0090144F" w:rsidP="00494EC3">
      <w:pPr>
        <w:jc w:val="both"/>
      </w:pPr>
    </w:p>
    <w:p w14:paraId="477A1C38" w14:textId="77777777" w:rsidR="0090144F" w:rsidRPr="0012666C" w:rsidRDefault="0090144F" w:rsidP="00494EC3">
      <w:pPr>
        <w:jc w:val="both"/>
      </w:pPr>
    </w:p>
    <w:p w14:paraId="329963E4" w14:textId="77777777" w:rsidR="0090144F" w:rsidRPr="0012666C" w:rsidRDefault="0090144F" w:rsidP="00494EC3">
      <w:pPr>
        <w:jc w:val="both"/>
      </w:pPr>
    </w:p>
    <w:p w14:paraId="4199E99C" w14:textId="77777777" w:rsidR="0090144F" w:rsidRPr="0012666C" w:rsidRDefault="0090144F" w:rsidP="00494EC3">
      <w:pPr>
        <w:jc w:val="both"/>
      </w:pPr>
    </w:p>
    <w:p w14:paraId="48A3DFF6" w14:textId="77777777" w:rsidR="0090144F" w:rsidRPr="0012666C" w:rsidRDefault="0090144F" w:rsidP="00494EC3">
      <w:pPr>
        <w:jc w:val="both"/>
      </w:pPr>
    </w:p>
    <w:p w14:paraId="51D3B57C" w14:textId="77777777" w:rsidR="0090144F" w:rsidRPr="0012666C" w:rsidRDefault="0090144F" w:rsidP="00494EC3">
      <w:pPr>
        <w:jc w:val="both"/>
      </w:pPr>
    </w:p>
    <w:p w14:paraId="41E63D13" w14:textId="77777777" w:rsidR="0090144F" w:rsidRPr="0012666C" w:rsidRDefault="0090144F" w:rsidP="00494EC3">
      <w:pPr>
        <w:jc w:val="both"/>
      </w:pPr>
    </w:p>
    <w:p w14:paraId="38C1D260" w14:textId="77777777" w:rsidR="0090144F" w:rsidRPr="0012666C" w:rsidRDefault="0090144F" w:rsidP="00494EC3">
      <w:pPr>
        <w:jc w:val="both"/>
      </w:pPr>
    </w:p>
    <w:p w14:paraId="7EB089DC" w14:textId="77777777" w:rsidR="0090144F" w:rsidRPr="0012666C" w:rsidRDefault="0090144F" w:rsidP="00494EC3">
      <w:pPr>
        <w:jc w:val="both"/>
      </w:pPr>
    </w:p>
    <w:p w14:paraId="55A5A6B8" w14:textId="77777777" w:rsidR="0090144F" w:rsidRPr="0012666C" w:rsidRDefault="0090144F" w:rsidP="00494EC3">
      <w:pPr>
        <w:jc w:val="both"/>
      </w:pPr>
    </w:p>
    <w:p w14:paraId="4EF9CCF7" w14:textId="77777777" w:rsidR="0090144F" w:rsidRPr="0012666C" w:rsidRDefault="0090144F" w:rsidP="00494EC3">
      <w:pPr>
        <w:jc w:val="both"/>
      </w:pPr>
    </w:p>
    <w:p w14:paraId="6038FDB0" w14:textId="77777777" w:rsidR="0090144F" w:rsidRPr="0012666C" w:rsidRDefault="0090144F" w:rsidP="00494EC3">
      <w:pPr>
        <w:jc w:val="both"/>
      </w:pPr>
    </w:p>
    <w:p w14:paraId="0569409A" w14:textId="77777777" w:rsidR="0090144F" w:rsidRPr="0012666C" w:rsidRDefault="0090144F" w:rsidP="00494EC3">
      <w:pPr>
        <w:jc w:val="both"/>
      </w:pPr>
    </w:p>
    <w:p w14:paraId="31E00A7F" w14:textId="77777777" w:rsidR="0090144F" w:rsidRPr="0012666C" w:rsidRDefault="0090144F" w:rsidP="00494EC3">
      <w:pPr>
        <w:jc w:val="both"/>
      </w:pPr>
    </w:p>
    <w:p w14:paraId="7AFF669A" w14:textId="77777777" w:rsidR="0090144F" w:rsidRPr="0012666C" w:rsidRDefault="0090144F" w:rsidP="00494EC3">
      <w:pPr>
        <w:jc w:val="both"/>
      </w:pPr>
    </w:p>
    <w:p w14:paraId="33101230" w14:textId="77777777" w:rsidR="0090144F" w:rsidRPr="0012666C" w:rsidRDefault="0090144F" w:rsidP="00494EC3">
      <w:pPr>
        <w:jc w:val="both"/>
      </w:pPr>
    </w:p>
    <w:sectPr w:rsidR="0090144F" w:rsidRPr="0012666C" w:rsidSect="00127FA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A4ABD" w14:textId="77777777" w:rsidR="007E140C" w:rsidRDefault="007E140C" w:rsidP="00650B2F">
      <w:r>
        <w:separator/>
      </w:r>
    </w:p>
  </w:endnote>
  <w:endnote w:type="continuationSeparator" w:id="0">
    <w:p w14:paraId="371743FF" w14:textId="77777777" w:rsidR="007E140C" w:rsidRDefault="007E140C"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0ED1"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A0225F" w:rsidRPr="002A6B06">
      <w:rPr>
        <w:rFonts w:ascii="Arial" w:hAnsi="Arial" w:cs="Arial"/>
        <w:b/>
        <w:bCs/>
        <w:sz w:val="18"/>
        <w:szCs w:val="20"/>
      </w:rPr>
      <w:fldChar w:fldCharType="begin"/>
    </w:r>
    <w:r w:rsidRPr="002A6B06">
      <w:rPr>
        <w:rFonts w:ascii="Arial" w:hAnsi="Arial" w:cs="Arial"/>
        <w:b/>
        <w:bCs/>
        <w:sz w:val="18"/>
        <w:szCs w:val="20"/>
      </w:rPr>
      <w:instrText>PAGE</w:instrText>
    </w:r>
    <w:r w:rsidR="00A0225F" w:rsidRPr="002A6B06">
      <w:rPr>
        <w:rFonts w:ascii="Arial" w:hAnsi="Arial" w:cs="Arial"/>
        <w:b/>
        <w:bCs/>
        <w:sz w:val="18"/>
        <w:szCs w:val="20"/>
      </w:rPr>
      <w:fldChar w:fldCharType="separate"/>
    </w:r>
    <w:r w:rsidR="0090760A">
      <w:rPr>
        <w:rFonts w:ascii="Arial" w:hAnsi="Arial" w:cs="Arial"/>
        <w:b/>
        <w:bCs/>
        <w:noProof/>
        <w:sz w:val="18"/>
        <w:szCs w:val="20"/>
      </w:rPr>
      <w:t>2</w:t>
    </w:r>
    <w:r w:rsidR="00A0225F" w:rsidRPr="002A6B06">
      <w:rPr>
        <w:rFonts w:ascii="Arial" w:hAnsi="Arial" w:cs="Arial"/>
        <w:b/>
        <w:bCs/>
        <w:sz w:val="18"/>
        <w:szCs w:val="20"/>
      </w:rPr>
      <w:fldChar w:fldCharType="end"/>
    </w:r>
    <w:r w:rsidRPr="002A6B06">
      <w:rPr>
        <w:rFonts w:ascii="Arial" w:hAnsi="Arial" w:cs="Arial"/>
        <w:sz w:val="18"/>
        <w:szCs w:val="20"/>
      </w:rPr>
      <w:t xml:space="preserve"> z </w:t>
    </w:r>
    <w:r w:rsidR="00A0225F" w:rsidRPr="002A6B06">
      <w:rPr>
        <w:rFonts w:ascii="Arial" w:hAnsi="Arial" w:cs="Arial"/>
        <w:b/>
        <w:bCs/>
        <w:sz w:val="18"/>
        <w:szCs w:val="20"/>
      </w:rPr>
      <w:fldChar w:fldCharType="begin"/>
    </w:r>
    <w:r w:rsidRPr="002A6B06">
      <w:rPr>
        <w:rFonts w:ascii="Arial" w:hAnsi="Arial" w:cs="Arial"/>
        <w:b/>
        <w:bCs/>
        <w:sz w:val="18"/>
        <w:szCs w:val="20"/>
      </w:rPr>
      <w:instrText>NUMPAGES</w:instrText>
    </w:r>
    <w:r w:rsidR="00A0225F" w:rsidRPr="002A6B06">
      <w:rPr>
        <w:rFonts w:ascii="Arial" w:hAnsi="Arial" w:cs="Arial"/>
        <w:b/>
        <w:bCs/>
        <w:sz w:val="18"/>
        <w:szCs w:val="20"/>
      </w:rPr>
      <w:fldChar w:fldCharType="separate"/>
    </w:r>
    <w:r w:rsidR="0090760A">
      <w:rPr>
        <w:rFonts w:ascii="Arial" w:hAnsi="Arial" w:cs="Arial"/>
        <w:b/>
        <w:bCs/>
        <w:noProof/>
        <w:sz w:val="18"/>
        <w:szCs w:val="20"/>
      </w:rPr>
      <w:t>14</w:t>
    </w:r>
    <w:r w:rsidR="00A0225F" w:rsidRPr="002A6B06">
      <w:rPr>
        <w:rFonts w:ascii="Arial" w:hAnsi="Arial" w:cs="Arial"/>
        <w:b/>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3649" w14:textId="77777777" w:rsidR="007E140C" w:rsidRDefault="007E140C" w:rsidP="00650B2F">
      <w:r>
        <w:separator/>
      </w:r>
    </w:p>
  </w:footnote>
  <w:footnote w:type="continuationSeparator" w:id="0">
    <w:p w14:paraId="4E5376DD" w14:textId="77777777" w:rsidR="007E140C" w:rsidRDefault="007E140C" w:rsidP="0065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8D6747"/>
    <w:multiLevelType w:val="multilevel"/>
    <w:tmpl w:val="4648912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15:restartNumberingAfterBreak="0">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15:restartNumberingAfterBreak="0">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0"/>
  </w:num>
  <w:num w:numId="15">
    <w:abstractNumId w:val="29"/>
  </w:num>
  <w:num w:numId="16">
    <w:abstractNumId w:val="13"/>
  </w:num>
  <w:num w:numId="17">
    <w:abstractNumId w:val="31"/>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3"/>
  </w:num>
  <w:num w:numId="30">
    <w:abstractNumId w:val="17"/>
  </w:num>
  <w:num w:numId="31">
    <w:abstractNumId w:val="32"/>
  </w:num>
  <w:num w:numId="32">
    <w:abstractNumId w:val="8"/>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4A"/>
    <w:rsid w:val="000027BC"/>
    <w:rsid w:val="000039F7"/>
    <w:rsid w:val="00016A7F"/>
    <w:rsid w:val="00016C17"/>
    <w:rsid w:val="00023CC4"/>
    <w:rsid w:val="00032248"/>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1001A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A5A67"/>
    <w:rsid w:val="001A5E8D"/>
    <w:rsid w:val="001B27F9"/>
    <w:rsid w:val="001D0E11"/>
    <w:rsid w:val="001E6B9A"/>
    <w:rsid w:val="00206E3B"/>
    <w:rsid w:val="0022519B"/>
    <w:rsid w:val="00243C16"/>
    <w:rsid w:val="00262CBB"/>
    <w:rsid w:val="00262F06"/>
    <w:rsid w:val="002676FF"/>
    <w:rsid w:val="002A0613"/>
    <w:rsid w:val="002A6B06"/>
    <w:rsid w:val="002A7658"/>
    <w:rsid w:val="002F2164"/>
    <w:rsid w:val="00303639"/>
    <w:rsid w:val="00312896"/>
    <w:rsid w:val="003441A1"/>
    <w:rsid w:val="003534B3"/>
    <w:rsid w:val="00357C61"/>
    <w:rsid w:val="00360628"/>
    <w:rsid w:val="00370DD4"/>
    <w:rsid w:val="00370F64"/>
    <w:rsid w:val="003812BF"/>
    <w:rsid w:val="00384206"/>
    <w:rsid w:val="00385312"/>
    <w:rsid w:val="003A1C71"/>
    <w:rsid w:val="003C477D"/>
    <w:rsid w:val="003C7AB4"/>
    <w:rsid w:val="003E16B8"/>
    <w:rsid w:val="003E432F"/>
    <w:rsid w:val="003E5C4F"/>
    <w:rsid w:val="003F528F"/>
    <w:rsid w:val="004377F7"/>
    <w:rsid w:val="00445D81"/>
    <w:rsid w:val="00455779"/>
    <w:rsid w:val="004572BA"/>
    <w:rsid w:val="0046550D"/>
    <w:rsid w:val="0048441B"/>
    <w:rsid w:val="00494EC3"/>
    <w:rsid w:val="004B51D1"/>
    <w:rsid w:val="004B61CF"/>
    <w:rsid w:val="004C3C6C"/>
    <w:rsid w:val="004C4ED7"/>
    <w:rsid w:val="004C79CD"/>
    <w:rsid w:val="004D5678"/>
    <w:rsid w:val="004E1887"/>
    <w:rsid w:val="004E5BEA"/>
    <w:rsid w:val="004F03F1"/>
    <w:rsid w:val="004F5310"/>
    <w:rsid w:val="004F5426"/>
    <w:rsid w:val="005410F3"/>
    <w:rsid w:val="00552B42"/>
    <w:rsid w:val="00555C3C"/>
    <w:rsid w:val="00555E89"/>
    <w:rsid w:val="00563269"/>
    <w:rsid w:val="005676F8"/>
    <w:rsid w:val="00573007"/>
    <w:rsid w:val="00587594"/>
    <w:rsid w:val="005A0EFC"/>
    <w:rsid w:val="005A7EFD"/>
    <w:rsid w:val="005D27C9"/>
    <w:rsid w:val="005D2BFD"/>
    <w:rsid w:val="005D362F"/>
    <w:rsid w:val="005D6336"/>
    <w:rsid w:val="005E45FA"/>
    <w:rsid w:val="005F70AA"/>
    <w:rsid w:val="00623D3E"/>
    <w:rsid w:val="00641B76"/>
    <w:rsid w:val="00650B2F"/>
    <w:rsid w:val="00663D8C"/>
    <w:rsid w:val="006828D8"/>
    <w:rsid w:val="00694850"/>
    <w:rsid w:val="006B0424"/>
    <w:rsid w:val="006B1A50"/>
    <w:rsid w:val="006C4005"/>
    <w:rsid w:val="006D2C87"/>
    <w:rsid w:val="00702768"/>
    <w:rsid w:val="00703FEB"/>
    <w:rsid w:val="00704E4E"/>
    <w:rsid w:val="00705C74"/>
    <w:rsid w:val="00713D48"/>
    <w:rsid w:val="00721BA2"/>
    <w:rsid w:val="0073158F"/>
    <w:rsid w:val="0073259F"/>
    <w:rsid w:val="007331BB"/>
    <w:rsid w:val="007344A7"/>
    <w:rsid w:val="00740267"/>
    <w:rsid w:val="007442B1"/>
    <w:rsid w:val="00756000"/>
    <w:rsid w:val="00760C9B"/>
    <w:rsid w:val="007635F0"/>
    <w:rsid w:val="007772C2"/>
    <w:rsid w:val="007861C1"/>
    <w:rsid w:val="00786DE3"/>
    <w:rsid w:val="007A19A8"/>
    <w:rsid w:val="007C1967"/>
    <w:rsid w:val="007C2C51"/>
    <w:rsid w:val="007D6910"/>
    <w:rsid w:val="007E140C"/>
    <w:rsid w:val="007E7933"/>
    <w:rsid w:val="007F0023"/>
    <w:rsid w:val="00803C9F"/>
    <w:rsid w:val="00812DC7"/>
    <w:rsid w:val="008137E4"/>
    <w:rsid w:val="0081709A"/>
    <w:rsid w:val="00826C49"/>
    <w:rsid w:val="00833387"/>
    <w:rsid w:val="00835E40"/>
    <w:rsid w:val="00842BCA"/>
    <w:rsid w:val="00853A36"/>
    <w:rsid w:val="00860032"/>
    <w:rsid w:val="0086499C"/>
    <w:rsid w:val="00885BA1"/>
    <w:rsid w:val="008D3417"/>
    <w:rsid w:val="008E041E"/>
    <w:rsid w:val="008F530E"/>
    <w:rsid w:val="0090144F"/>
    <w:rsid w:val="00905294"/>
    <w:rsid w:val="0090760A"/>
    <w:rsid w:val="0091337E"/>
    <w:rsid w:val="009335BF"/>
    <w:rsid w:val="009344D5"/>
    <w:rsid w:val="00941E03"/>
    <w:rsid w:val="00942E76"/>
    <w:rsid w:val="009522CD"/>
    <w:rsid w:val="0096360D"/>
    <w:rsid w:val="00974BD3"/>
    <w:rsid w:val="00986402"/>
    <w:rsid w:val="00990C39"/>
    <w:rsid w:val="0099712C"/>
    <w:rsid w:val="009974FF"/>
    <w:rsid w:val="009A0E82"/>
    <w:rsid w:val="009C1039"/>
    <w:rsid w:val="009C76C8"/>
    <w:rsid w:val="009D5032"/>
    <w:rsid w:val="009E2647"/>
    <w:rsid w:val="009E2AA3"/>
    <w:rsid w:val="009F21D4"/>
    <w:rsid w:val="00A00158"/>
    <w:rsid w:val="00A0225F"/>
    <w:rsid w:val="00A1130C"/>
    <w:rsid w:val="00A13ED8"/>
    <w:rsid w:val="00A25CBE"/>
    <w:rsid w:val="00A538BF"/>
    <w:rsid w:val="00A569C6"/>
    <w:rsid w:val="00A63C22"/>
    <w:rsid w:val="00A73A33"/>
    <w:rsid w:val="00A82DBE"/>
    <w:rsid w:val="00AA27FE"/>
    <w:rsid w:val="00AB5672"/>
    <w:rsid w:val="00AC26C2"/>
    <w:rsid w:val="00AC3FC7"/>
    <w:rsid w:val="00AC5478"/>
    <w:rsid w:val="00AC55DE"/>
    <w:rsid w:val="00AC569C"/>
    <w:rsid w:val="00AD241C"/>
    <w:rsid w:val="00AD41B6"/>
    <w:rsid w:val="00AD6AC9"/>
    <w:rsid w:val="00AE0802"/>
    <w:rsid w:val="00B061D8"/>
    <w:rsid w:val="00B075B4"/>
    <w:rsid w:val="00B1329C"/>
    <w:rsid w:val="00B17F7A"/>
    <w:rsid w:val="00B24AA3"/>
    <w:rsid w:val="00B325EF"/>
    <w:rsid w:val="00B326B0"/>
    <w:rsid w:val="00B408EE"/>
    <w:rsid w:val="00B4198F"/>
    <w:rsid w:val="00B50D3F"/>
    <w:rsid w:val="00B523B9"/>
    <w:rsid w:val="00B54085"/>
    <w:rsid w:val="00B54A97"/>
    <w:rsid w:val="00B70445"/>
    <w:rsid w:val="00B74F24"/>
    <w:rsid w:val="00B84369"/>
    <w:rsid w:val="00BA42FA"/>
    <w:rsid w:val="00BB0CC1"/>
    <w:rsid w:val="00BB4203"/>
    <w:rsid w:val="00BB64E2"/>
    <w:rsid w:val="00BC0735"/>
    <w:rsid w:val="00BC4DB0"/>
    <w:rsid w:val="00BE037B"/>
    <w:rsid w:val="00BE0A18"/>
    <w:rsid w:val="00BE79F0"/>
    <w:rsid w:val="00BF3DDD"/>
    <w:rsid w:val="00C0556A"/>
    <w:rsid w:val="00C1689E"/>
    <w:rsid w:val="00C23F2C"/>
    <w:rsid w:val="00C26A58"/>
    <w:rsid w:val="00C4572E"/>
    <w:rsid w:val="00C52013"/>
    <w:rsid w:val="00C57060"/>
    <w:rsid w:val="00C5743B"/>
    <w:rsid w:val="00C6544A"/>
    <w:rsid w:val="00C807E3"/>
    <w:rsid w:val="00C90884"/>
    <w:rsid w:val="00C9121A"/>
    <w:rsid w:val="00C91C9D"/>
    <w:rsid w:val="00C94F37"/>
    <w:rsid w:val="00CA3ADC"/>
    <w:rsid w:val="00CB4160"/>
    <w:rsid w:val="00CC2B48"/>
    <w:rsid w:val="00CC31EA"/>
    <w:rsid w:val="00CD07C8"/>
    <w:rsid w:val="00CD2D97"/>
    <w:rsid w:val="00CE491C"/>
    <w:rsid w:val="00CF4832"/>
    <w:rsid w:val="00CF7BED"/>
    <w:rsid w:val="00D0530D"/>
    <w:rsid w:val="00D126FC"/>
    <w:rsid w:val="00D1338C"/>
    <w:rsid w:val="00D1669F"/>
    <w:rsid w:val="00D23E19"/>
    <w:rsid w:val="00D323DC"/>
    <w:rsid w:val="00D36CB4"/>
    <w:rsid w:val="00D43AA9"/>
    <w:rsid w:val="00D44946"/>
    <w:rsid w:val="00D46BA7"/>
    <w:rsid w:val="00D53D09"/>
    <w:rsid w:val="00D600C2"/>
    <w:rsid w:val="00D617A1"/>
    <w:rsid w:val="00D7534E"/>
    <w:rsid w:val="00D8597D"/>
    <w:rsid w:val="00D85A97"/>
    <w:rsid w:val="00DA14CD"/>
    <w:rsid w:val="00DA3BEB"/>
    <w:rsid w:val="00DA3D9F"/>
    <w:rsid w:val="00DB10C1"/>
    <w:rsid w:val="00DB122B"/>
    <w:rsid w:val="00DB2BEA"/>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2087"/>
    <w:rsid w:val="00E81292"/>
    <w:rsid w:val="00E96539"/>
    <w:rsid w:val="00E96A09"/>
    <w:rsid w:val="00EA1950"/>
    <w:rsid w:val="00EA2EB3"/>
    <w:rsid w:val="00EB2F89"/>
    <w:rsid w:val="00F10F0F"/>
    <w:rsid w:val="00F119F8"/>
    <w:rsid w:val="00F15894"/>
    <w:rsid w:val="00F30DED"/>
    <w:rsid w:val="00F32DA6"/>
    <w:rsid w:val="00F74CFE"/>
    <w:rsid w:val="00F7758E"/>
    <w:rsid w:val="00FB7DB2"/>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E4B2"/>
  <w15:docId w15:val="{EB64B1D6-238B-48BD-A452-85F460A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5437-2D92-4865-9245-C8527B7A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2343</Words>
  <Characters>15656</Characters>
  <Application>Microsoft Office Word</Application>
  <DocSecurity>4</DocSecurity>
  <Lines>130</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ORA OPOLE</cp:lastModifiedBy>
  <cp:revision>2</cp:revision>
  <cp:lastPrinted>2020-08-10T11:28:00Z</cp:lastPrinted>
  <dcterms:created xsi:type="dcterms:W3CDTF">2020-08-24T08:11:00Z</dcterms:created>
  <dcterms:modified xsi:type="dcterms:W3CDTF">2020-08-24T08:11:00Z</dcterms:modified>
</cp:coreProperties>
</file>