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09" w:rsidRDefault="00650B09" w:rsidP="00650B0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4337050" cy="4337050"/>
            <wp:effectExtent l="19050" t="0" r="6350" b="0"/>
            <wp:docPr id="3" name="Obraz 3" descr="C:\Users\Kasia\Downloads\21396886_1558256550897732_10660726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ownloads\21396886_1558256550897732_1066072696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33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09" w:rsidRDefault="00650B09" w:rsidP="00F007A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CA7116" w:rsidRPr="00650B09" w:rsidRDefault="00CA7116" w:rsidP="00F007A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650B09">
        <w:rPr>
          <w:rFonts w:ascii="Times New Roman" w:hAnsi="Times New Roman" w:cs="Times New Roman"/>
          <w:b/>
          <w:sz w:val="48"/>
          <w:szCs w:val="24"/>
        </w:rPr>
        <w:t>REGULAMIN</w:t>
      </w:r>
    </w:p>
    <w:p w:rsidR="00C42DC5" w:rsidRPr="00650B09" w:rsidRDefault="00BA04CC" w:rsidP="00F007A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650B09">
        <w:rPr>
          <w:rFonts w:ascii="Times New Roman" w:hAnsi="Times New Roman" w:cs="Times New Roman"/>
          <w:b/>
          <w:sz w:val="48"/>
          <w:szCs w:val="24"/>
        </w:rPr>
        <w:t xml:space="preserve">Projektu </w:t>
      </w:r>
      <w:r w:rsidR="00A13254" w:rsidRPr="00650B09">
        <w:rPr>
          <w:rFonts w:ascii="Times New Roman" w:hAnsi="Times New Roman" w:cs="Times New Roman"/>
          <w:b/>
          <w:sz w:val="48"/>
          <w:szCs w:val="24"/>
        </w:rPr>
        <w:t>„Kazusomaniak”</w:t>
      </w:r>
    </w:p>
    <w:p w:rsidR="00650B09" w:rsidRDefault="00650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7116" w:rsidRDefault="00604DF3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8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F4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68E">
        <w:rPr>
          <w:rFonts w:ascii="Times New Roman" w:hAnsi="Times New Roman" w:cs="Times New Roman"/>
          <w:b/>
          <w:sz w:val="24"/>
          <w:szCs w:val="24"/>
        </w:rPr>
        <w:t>1</w:t>
      </w:r>
    </w:p>
    <w:p w:rsidR="0051629A" w:rsidRDefault="0051629A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51629A" w:rsidRDefault="0051629A" w:rsidP="007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:rsidR="007B55B1" w:rsidRP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Głównej Komisji Konkursowej –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należy przez to rozumieć komisję konkursową powoływaną </w:t>
      </w:r>
      <w:r w:rsidR="007B55B1">
        <w:rPr>
          <w:rFonts w:ascii="Times New Roman" w:hAnsi="Times New Roman" w:cs="Times New Roman"/>
          <w:sz w:val="24"/>
          <w:szCs w:val="24"/>
        </w:rPr>
        <w:t>na Wydziale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="007B55B1" w:rsidRPr="00A437C5">
        <w:rPr>
          <w:rFonts w:ascii="Times New Roman" w:hAnsi="Times New Roman" w:cs="Times New Roman"/>
          <w:sz w:val="24"/>
          <w:szCs w:val="24"/>
        </w:rPr>
        <w:t>UO;</w:t>
      </w:r>
    </w:p>
    <w:p w:rsidR="007B55B1" w:rsidRPr="00A437C5" w:rsidRDefault="007B55B1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>G</w:t>
      </w:r>
      <w:r w:rsidR="00A5275E">
        <w:rPr>
          <w:rFonts w:ascii="Times New Roman" w:hAnsi="Times New Roman" w:cs="Times New Roman"/>
          <w:sz w:val="24"/>
          <w:szCs w:val="24"/>
        </w:rPr>
        <w:t>łównym Komitecie Organizacyjnym –</w:t>
      </w:r>
      <w:r w:rsidRPr="00A437C5">
        <w:rPr>
          <w:rFonts w:ascii="Times New Roman" w:hAnsi="Times New Roman" w:cs="Times New Roman"/>
          <w:sz w:val="24"/>
          <w:szCs w:val="24"/>
        </w:rPr>
        <w:t xml:space="preserve"> należy przez to rozumieć komitet organizacyjny powoływany na Wydziale Prawa</w:t>
      </w:r>
      <w:r w:rsidR="009672F5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Pr="00A437C5">
        <w:rPr>
          <w:rFonts w:ascii="Times New Roman" w:hAnsi="Times New Roman" w:cs="Times New Roman"/>
          <w:sz w:val="24"/>
          <w:szCs w:val="24"/>
        </w:rPr>
        <w:t xml:space="preserve"> UO;</w:t>
      </w:r>
    </w:p>
    <w:p w:rsidR="007B55B1" w:rsidRP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5E37">
        <w:rPr>
          <w:rFonts w:ascii="Times New Roman" w:hAnsi="Times New Roman" w:cs="Times New Roman"/>
          <w:sz w:val="24"/>
          <w:szCs w:val="24"/>
        </w:rPr>
        <w:t>omisji konkursowej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należy przez to rozumieć wewnętrzną komisję konkursową powoływaną </w:t>
      </w:r>
      <w:r w:rsidR="009672F5">
        <w:rPr>
          <w:rFonts w:ascii="Times New Roman" w:hAnsi="Times New Roman" w:cs="Times New Roman"/>
          <w:sz w:val="24"/>
          <w:szCs w:val="24"/>
        </w:rPr>
        <w:t>na W</w:t>
      </w:r>
      <w:r w:rsidR="007B55B1">
        <w:rPr>
          <w:rFonts w:ascii="Times New Roman" w:hAnsi="Times New Roman" w:cs="Times New Roman"/>
          <w:sz w:val="24"/>
          <w:szCs w:val="24"/>
        </w:rPr>
        <w:t>ydziale</w:t>
      </w:r>
      <w:r w:rsidR="009672F5">
        <w:rPr>
          <w:rFonts w:ascii="Times New Roman" w:hAnsi="Times New Roman" w:cs="Times New Roman"/>
          <w:sz w:val="24"/>
          <w:szCs w:val="24"/>
        </w:rPr>
        <w:t xml:space="preserve"> P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rawa </w:t>
      </w:r>
      <w:r w:rsidR="007B55B1">
        <w:rPr>
          <w:rFonts w:ascii="Times New Roman" w:hAnsi="Times New Roman" w:cs="Times New Roman"/>
          <w:sz w:val="24"/>
          <w:szCs w:val="24"/>
        </w:rPr>
        <w:t>innym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niż Wydział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="007B55B1" w:rsidRPr="00A437C5">
        <w:rPr>
          <w:rFonts w:ascii="Times New Roman" w:hAnsi="Times New Roman" w:cs="Times New Roman"/>
          <w:sz w:val="24"/>
          <w:szCs w:val="24"/>
        </w:rPr>
        <w:t>UO;</w:t>
      </w:r>
    </w:p>
    <w:p w:rsidR="007B55B1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E2F08">
        <w:rPr>
          <w:rFonts w:ascii="Times New Roman" w:hAnsi="Times New Roman" w:cs="Times New Roman"/>
          <w:sz w:val="24"/>
          <w:szCs w:val="24"/>
        </w:rPr>
        <w:t>omite</w:t>
      </w:r>
      <w:r w:rsidR="002C5E37">
        <w:rPr>
          <w:rFonts w:ascii="Times New Roman" w:hAnsi="Times New Roman" w:cs="Times New Roman"/>
          <w:sz w:val="24"/>
          <w:szCs w:val="24"/>
        </w:rPr>
        <w:t>cie organizacyjnym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należy przez to rozumieć wewnętrzny komitet organizacyjny powoływany </w:t>
      </w:r>
      <w:r w:rsidR="009672F5">
        <w:rPr>
          <w:rFonts w:ascii="Times New Roman" w:hAnsi="Times New Roman" w:cs="Times New Roman"/>
          <w:sz w:val="24"/>
          <w:szCs w:val="24"/>
        </w:rPr>
        <w:t>na W</w:t>
      </w:r>
      <w:r w:rsidR="007B55B1">
        <w:rPr>
          <w:rFonts w:ascii="Times New Roman" w:hAnsi="Times New Roman" w:cs="Times New Roman"/>
          <w:sz w:val="24"/>
          <w:szCs w:val="24"/>
        </w:rPr>
        <w:t>ydziale</w:t>
      </w:r>
      <w:r w:rsidR="009672F5">
        <w:rPr>
          <w:rFonts w:ascii="Times New Roman" w:hAnsi="Times New Roman" w:cs="Times New Roman"/>
          <w:sz w:val="24"/>
          <w:szCs w:val="24"/>
        </w:rPr>
        <w:t xml:space="preserve"> P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rawa </w:t>
      </w:r>
      <w:r w:rsidR="007B55B1">
        <w:rPr>
          <w:rFonts w:ascii="Times New Roman" w:hAnsi="Times New Roman" w:cs="Times New Roman"/>
          <w:sz w:val="24"/>
          <w:szCs w:val="24"/>
        </w:rPr>
        <w:t>innym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niż Wydział Prawa</w:t>
      </w:r>
      <w:r w:rsidR="009672F5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UO;</w:t>
      </w:r>
    </w:p>
    <w:p w:rsidR="002826C8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Konferencji –</w:t>
      </w:r>
      <w:r w:rsidR="002826C8">
        <w:rPr>
          <w:rFonts w:ascii="Times New Roman" w:hAnsi="Times New Roman" w:cs="Times New Roman"/>
          <w:sz w:val="24"/>
          <w:szCs w:val="24"/>
        </w:rPr>
        <w:t xml:space="preserve"> należy przez to rozumieć konferencję organizowaną jako trzecia część Projektu;</w:t>
      </w:r>
    </w:p>
    <w:p w:rsidR="002826C8" w:rsidRP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Konkursie –</w:t>
      </w:r>
      <w:r w:rsidR="002826C8">
        <w:rPr>
          <w:rFonts w:ascii="Times New Roman" w:hAnsi="Times New Roman" w:cs="Times New Roman"/>
          <w:sz w:val="24"/>
          <w:szCs w:val="24"/>
        </w:rPr>
        <w:t xml:space="preserve"> należy przez to rozumieć konkurs organizowany jako druga część Projektu;</w:t>
      </w:r>
    </w:p>
    <w:p w:rsidR="007B55B1" w:rsidRP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Laureacie –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należy przez to rozumieć Uczestnika, który zajął pierwsze, drugie lub trzecie miejsce w Konkursie;</w:t>
      </w:r>
    </w:p>
    <w:p w:rsidR="007B55B1" w:rsidRP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Ogłoszeniu –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należy przez to rozumieć ogłoszenie Głównego Komitetu Organizacyjnego o rozpoczęciu Projektu;</w:t>
      </w:r>
    </w:p>
    <w:p w:rsidR="007B55B1" w:rsidRPr="00A437C5" w:rsidRDefault="00B770E2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275E">
        <w:rPr>
          <w:rFonts w:ascii="Times New Roman" w:hAnsi="Times New Roman" w:cs="Times New Roman"/>
          <w:sz w:val="24"/>
          <w:szCs w:val="24"/>
        </w:rPr>
        <w:t>omocnikach –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należy przez to rozumieć pomocników, powoływanych przez Głó</w:t>
      </w:r>
      <w:r w:rsidR="00317908">
        <w:rPr>
          <w:rFonts w:ascii="Times New Roman" w:hAnsi="Times New Roman" w:cs="Times New Roman"/>
          <w:sz w:val="24"/>
          <w:szCs w:val="24"/>
        </w:rPr>
        <w:t>wny Komitet Organizacyjny oraz K</w:t>
      </w:r>
      <w:r w:rsidR="007B55B1" w:rsidRPr="00A437C5">
        <w:rPr>
          <w:rFonts w:ascii="Times New Roman" w:hAnsi="Times New Roman" w:cs="Times New Roman"/>
          <w:sz w:val="24"/>
          <w:szCs w:val="24"/>
        </w:rPr>
        <w:t>omitety organizacyjne spośród studentów nie biorących udział</w:t>
      </w:r>
      <w:r w:rsidR="002C5E37">
        <w:rPr>
          <w:rFonts w:ascii="Times New Roman" w:hAnsi="Times New Roman" w:cs="Times New Roman"/>
          <w:sz w:val="24"/>
          <w:szCs w:val="24"/>
        </w:rPr>
        <w:t>u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w Projekcie;</w:t>
      </w:r>
    </w:p>
    <w:p w:rsidR="0051629A" w:rsidRP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Projekcie –</w:t>
      </w:r>
      <w:r w:rsidR="0051629A" w:rsidRPr="00A437C5">
        <w:rPr>
          <w:rFonts w:ascii="Times New Roman" w:hAnsi="Times New Roman" w:cs="Times New Roman"/>
          <w:sz w:val="24"/>
          <w:szCs w:val="24"/>
        </w:rPr>
        <w:t xml:space="preserve"> </w:t>
      </w:r>
      <w:r w:rsidR="00A437C5" w:rsidRPr="00A437C5">
        <w:rPr>
          <w:rFonts w:ascii="Times New Roman" w:hAnsi="Times New Roman" w:cs="Times New Roman"/>
          <w:sz w:val="24"/>
          <w:szCs w:val="24"/>
        </w:rPr>
        <w:t>należy przez to rozumieć</w:t>
      </w:r>
      <w:r w:rsidR="0051629A" w:rsidRPr="00A437C5">
        <w:rPr>
          <w:rFonts w:ascii="Times New Roman" w:hAnsi="Times New Roman" w:cs="Times New Roman"/>
          <w:sz w:val="24"/>
          <w:szCs w:val="24"/>
        </w:rPr>
        <w:t xml:space="preserve"> Projekt „Kazusomaniak”;</w:t>
      </w:r>
    </w:p>
    <w:p w:rsidR="007B55B1" w:rsidRP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Uczestniku –</w:t>
      </w:r>
      <w:r w:rsidR="007B55B1" w:rsidRPr="00A437C5">
        <w:rPr>
          <w:rFonts w:ascii="Times New Roman" w:hAnsi="Times New Roman" w:cs="Times New Roman"/>
          <w:sz w:val="24"/>
          <w:szCs w:val="24"/>
        </w:rPr>
        <w:t xml:space="preserve"> należy przez to rozumieć osobę, która spełnia warunki określone w niniejszym Regulaminie</w:t>
      </w:r>
      <w:r w:rsidR="007B55B1">
        <w:rPr>
          <w:rFonts w:ascii="Times New Roman" w:hAnsi="Times New Roman" w:cs="Times New Roman"/>
          <w:sz w:val="24"/>
          <w:szCs w:val="24"/>
        </w:rPr>
        <w:t xml:space="preserve"> i bierze udział w Projekcie</w:t>
      </w:r>
      <w:r w:rsidR="007B55B1" w:rsidRPr="00A437C5">
        <w:rPr>
          <w:rFonts w:ascii="Times New Roman" w:hAnsi="Times New Roman" w:cs="Times New Roman"/>
          <w:sz w:val="24"/>
          <w:szCs w:val="24"/>
        </w:rPr>
        <w:t>;</w:t>
      </w:r>
    </w:p>
    <w:p w:rsidR="0051629A" w:rsidRP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Wydziale Prawa</w:t>
      </w:r>
      <w:r w:rsidR="009672F5">
        <w:rPr>
          <w:rFonts w:ascii="Times New Roman" w:hAnsi="Times New Roman" w:cs="Times New Roman"/>
          <w:sz w:val="24"/>
          <w:szCs w:val="24"/>
        </w:rPr>
        <w:t xml:space="preserve"> i Administracji</w:t>
      </w:r>
      <w:r>
        <w:rPr>
          <w:rFonts w:ascii="Times New Roman" w:hAnsi="Times New Roman" w:cs="Times New Roman"/>
          <w:sz w:val="24"/>
          <w:szCs w:val="24"/>
        </w:rPr>
        <w:t xml:space="preserve"> UO –</w:t>
      </w:r>
      <w:r w:rsidR="0051629A" w:rsidRPr="00A437C5">
        <w:rPr>
          <w:rFonts w:ascii="Times New Roman" w:hAnsi="Times New Roman" w:cs="Times New Roman"/>
          <w:sz w:val="24"/>
          <w:szCs w:val="24"/>
        </w:rPr>
        <w:t xml:space="preserve"> </w:t>
      </w:r>
      <w:r w:rsidR="00A437C5" w:rsidRPr="00A437C5">
        <w:rPr>
          <w:rFonts w:ascii="Times New Roman" w:hAnsi="Times New Roman" w:cs="Times New Roman"/>
          <w:sz w:val="24"/>
          <w:szCs w:val="24"/>
        </w:rPr>
        <w:t>należy przez to rozumieć</w:t>
      </w:r>
      <w:r w:rsidR="0051629A" w:rsidRPr="00A437C5">
        <w:rPr>
          <w:rFonts w:ascii="Times New Roman" w:hAnsi="Times New Roman" w:cs="Times New Roman"/>
          <w:sz w:val="24"/>
          <w:szCs w:val="24"/>
        </w:rPr>
        <w:t xml:space="preserve"> Wydział Prawa i Administracji Uniwersytetu Opolskiego;</w:t>
      </w:r>
    </w:p>
    <w:p w:rsidR="0051629A" w:rsidRP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Zaświadczeniu –</w:t>
      </w:r>
      <w:r w:rsidR="0051629A" w:rsidRPr="00A437C5">
        <w:rPr>
          <w:rFonts w:ascii="Times New Roman" w:hAnsi="Times New Roman" w:cs="Times New Roman"/>
          <w:sz w:val="24"/>
          <w:szCs w:val="24"/>
        </w:rPr>
        <w:t xml:space="preserve"> </w:t>
      </w:r>
      <w:r w:rsidR="00A437C5" w:rsidRPr="00A437C5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51629A" w:rsidRPr="00A437C5">
        <w:rPr>
          <w:rFonts w:ascii="Times New Roman" w:hAnsi="Times New Roman" w:cs="Times New Roman"/>
          <w:sz w:val="24"/>
          <w:szCs w:val="24"/>
        </w:rPr>
        <w:t>zaświadczenie o wzięciu biernego udziału w Konferencji;</w:t>
      </w:r>
    </w:p>
    <w:p w:rsidR="0051629A" w:rsidRP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Zgłoszeniu –</w:t>
      </w:r>
      <w:r w:rsidR="0051629A" w:rsidRPr="00A437C5">
        <w:rPr>
          <w:rFonts w:ascii="Times New Roman" w:hAnsi="Times New Roman" w:cs="Times New Roman"/>
          <w:sz w:val="24"/>
          <w:szCs w:val="24"/>
        </w:rPr>
        <w:t xml:space="preserve"> należy przez to</w:t>
      </w:r>
      <w:r w:rsidR="007B55B1">
        <w:rPr>
          <w:rFonts w:ascii="Times New Roman" w:hAnsi="Times New Roman" w:cs="Times New Roman"/>
          <w:sz w:val="24"/>
          <w:szCs w:val="24"/>
        </w:rPr>
        <w:t xml:space="preserve"> rozumieć zgłoszenie się przez U</w:t>
      </w:r>
      <w:r w:rsidR="007B16E0">
        <w:rPr>
          <w:rFonts w:ascii="Times New Roman" w:hAnsi="Times New Roman" w:cs="Times New Roman"/>
          <w:sz w:val="24"/>
          <w:szCs w:val="24"/>
        </w:rPr>
        <w:t>czestnika do P</w:t>
      </w:r>
      <w:r w:rsidR="0051629A" w:rsidRPr="00A437C5">
        <w:rPr>
          <w:rFonts w:ascii="Times New Roman" w:hAnsi="Times New Roman" w:cs="Times New Roman"/>
          <w:sz w:val="24"/>
          <w:szCs w:val="24"/>
        </w:rPr>
        <w:t>rojektu;</w:t>
      </w:r>
    </w:p>
    <w:p w:rsidR="00A437C5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–</w:t>
      </w:r>
      <w:r w:rsidR="00A437C5" w:rsidRPr="00A437C5">
        <w:rPr>
          <w:rFonts w:ascii="Times New Roman" w:hAnsi="Times New Roman" w:cs="Times New Roman"/>
          <w:sz w:val="24"/>
          <w:szCs w:val="24"/>
        </w:rPr>
        <w:t xml:space="preserve"> należy przez to rozumieć przewodniczącego wybranego przez </w:t>
      </w:r>
      <w:r w:rsidR="00317908">
        <w:rPr>
          <w:rFonts w:ascii="Times New Roman" w:hAnsi="Times New Roman" w:cs="Times New Roman"/>
          <w:sz w:val="24"/>
          <w:szCs w:val="24"/>
        </w:rPr>
        <w:t>Główną Komisję Konkursową oraz K</w:t>
      </w:r>
      <w:r w:rsidR="00A437C5" w:rsidRPr="00A437C5">
        <w:rPr>
          <w:rFonts w:ascii="Times New Roman" w:hAnsi="Times New Roman" w:cs="Times New Roman"/>
          <w:sz w:val="24"/>
          <w:szCs w:val="24"/>
        </w:rPr>
        <w:t>omisje konkursowe spośród swoich członków;</w:t>
      </w:r>
    </w:p>
    <w:p w:rsidR="007B55B1" w:rsidRDefault="00A5275E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Warsztatach –</w:t>
      </w:r>
      <w:r w:rsidR="007B55B1">
        <w:rPr>
          <w:rFonts w:ascii="Times New Roman" w:hAnsi="Times New Roman" w:cs="Times New Roman"/>
          <w:sz w:val="24"/>
          <w:szCs w:val="24"/>
        </w:rPr>
        <w:t xml:space="preserve"> należy przez to rozumieć warsztaty organizowa</w:t>
      </w:r>
      <w:r w:rsidR="009672F5">
        <w:rPr>
          <w:rFonts w:ascii="Times New Roman" w:hAnsi="Times New Roman" w:cs="Times New Roman"/>
          <w:sz w:val="24"/>
          <w:szCs w:val="24"/>
        </w:rPr>
        <w:t>ne jako pierwsza część Projektu;</w:t>
      </w:r>
    </w:p>
    <w:p w:rsidR="009672F5" w:rsidRPr="00A437C5" w:rsidRDefault="009672F5" w:rsidP="00A5275E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Wydziały Prawa – należy przez to rozumieć wydziały prawa inne niż Wydział Prawa i Administracji UO.</w:t>
      </w:r>
    </w:p>
    <w:p w:rsidR="0051629A" w:rsidRPr="0041468E" w:rsidRDefault="0051629A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1468E" w:rsidRPr="00604DF3" w:rsidRDefault="00C42DC5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A7116" w:rsidRDefault="0029360C" w:rsidP="00F007AA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357CB5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A7116" w:rsidRPr="00D46579">
        <w:rPr>
          <w:rFonts w:ascii="Times New Roman" w:hAnsi="Times New Roman" w:cs="Times New Roman"/>
          <w:sz w:val="24"/>
          <w:szCs w:val="24"/>
        </w:rPr>
        <w:t xml:space="preserve"> jest Wydział Prawa i Administracji </w:t>
      </w:r>
      <w:r w:rsidR="00BC15DA">
        <w:rPr>
          <w:rFonts w:ascii="Times New Roman" w:hAnsi="Times New Roman" w:cs="Times New Roman"/>
          <w:sz w:val="24"/>
          <w:szCs w:val="24"/>
        </w:rPr>
        <w:t>UO</w:t>
      </w:r>
      <w:r w:rsidR="00CA7116" w:rsidRPr="00D46579">
        <w:rPr>
          <w:rFonts w:ascii="Times New Roman" w:hAnsi="Times New Roman" w:cs="Times New Roman"/>
          <w:sz w:val="24"/>
          <w:szCs w:val="24"/>
        </w:rPr>
        <w:t>.</w:t>
      </w:r>
    </w:p>
    <w:p w:rsidR="0099740B" w:rsidRDefault="0099740B" w:rsidP="00F007AA">
      <w:pPr>
        <w:pStyle w:val="Akapitzlist"/>
        <w:numPr>
          <w:ilvl w:val="0"/>
          <w:numId w:val="9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579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D46579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6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0B" w:rsidRDefault="0099740B" w:rsidP="00A5275E">
      <w:pPr>
        <w:pStyle w:val="Akapitzlist"/>
        <w:numPr>
          <w:ilvl w:val="0"/>
          <w:numId w:val="12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studentom uczestnictwa w warsztatach prowadzonych przez osoby posiadające teoretyczne i praktyczne przygotowanie prawnicze;</w:t>
      </w:r>
    </w:p>
    <w:p w:rsidR="0099740B" w:rsidRDefault="0099740B" w:rsidP="00A5275E">
      <w:pPr>
        <w:pStyle w:val="Akapitzlist"/>
        <w:numPr>
          <w:ilvl w:val="0"/>
          <w:numId w:val="12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studentów w zakresie teoretycznego i praktycznego stosowania prawa;</w:t>
      </w:r>
    </w:p>
    <w:p w:rsidR="0099740B" w:rsidRDefault="0099740B" w:rsidP="00A5275E">
      <w:pPr>
        <w:pStyle w:val="Akapitzlist"/>
        <w:numPr>
          <w:ilvl w:val="0"/>
          <w:numId w:val="12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zdobycia praktycznych umiejętności w zakresie stosowania prawa;</w:t>
      </w:r>
    </w:p>
    <w:p w:rsidR="0099740B" w:rsidRDefault="0099740B" w:rsidP="00A5275E">
      <w:pPr>
        <w:pStyle w:val="Akapitzlist"/>
        <w:numPr>
          <w:ilvl w:val="0"/>
          <w:numId w:val="12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kreatywności oraz uzdolnień w zakresie rozwiązywania problemów </w:t>
      </w:r>
      <w:r w:rsidR="001149ED">
        <w:rPr>
          <w:rFonts w:ascii="Times New Roman" w:hAnsi="Times New Roman" w:cs="Times New Roman"/>
          <w:sz w:val="24"/>
          <w:szCs w:val="24"/>
        </w:rPr>
        <w:t>prawnych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40B" w:rsidRDefault="0099740B" w:rsidP="00A5275E">
      <w:pPr>
        <w:pStyle w:val="Akapitzlist"/>
        <w:numPr>
          <w:ilvl w:val="0"/>
          <w:numId w:val="12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studentom możliwości zaprezentowania swoich teoretycznych i praktycznych umiejętności zdobytych podczas </w:t>
      </w:r>
      <w:r w:rsidR="007B16E0">
        <w:rPr>
          <w:rFonts w:ascii="Times New Roman" w:hAnsi="Times New Roman" w:cs="Times New Roman"/>
          <w:sz w:val="24"/>
          <w:szCs w:val="24"/>
        </w:rPr>
        <w:t xml:space="preserve">prawniczych </w:t>
      </w:r>
      <w:r>
        <w:rPr>
          <w:rFonts w:ascii="Times New Roman" w:hAnsi="Times New Roman" w:cs="Times New Roman"/>
          <w:sz w:val="24"/>
          <w:szCs w:val="24"/>
        </w:rPr>
        <w:t>studiów;</w:t>
      </w:r>
    </w:p>
    <w:p w:rsidR="0099740B" w:rsidRDefault="0099740B" w:rsidP="00A5275E">
      <w:pPr>
        <w:pStyle w:val="Akapitzlist"/>
        <w:numPr>
          <w:ilvl w:val="0"/>
          <w:numId w:val="12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</w:t>
      </w:r>
      <w:r w:rsidR="00D665BB">
        <w:rPr>
          <w:rFonts w:ascii="Times New Roman" w:hAnsi="Times New Roman" w:cs="Times New Roman"/>
          <w:sz w:val="24"/>
          <w:szCs w:val="24"/>
        </w:rPr>
        <w:t>e osób posiadających ponad</w:t>
      </w:r>
      <w:r w:rsidR="0080302F">
        <w:rPr>
          <w:rFonts w:ascii="Times New Roman" w:hAnsi="Times New Roman" w:cs="Times New Roman"/>
          <w:sz w:val="24"/>
          <w:szCs w:val="24"/>
        </w:rPr>
        <w:t xml:space="preserve">przeciętną wiedzę z zakresu prawa oraz </w:t>
      </w:r>
      <w:r>
        <w:rPr>
          <w:rFonts w:ascii="Times New Roman" w:hAnsi="Times New Roman" w:cs="Times New Roman"/>
          <w:sz w:val="24"/>
          <w:szCs w:val="24"/>
        </w:rPr>
        <w:t>i umiejętności w zakresie rozwiązywania problematycznych zagadnień</w:t>
      </w:r>
      <w:r w:rsidR="0080302F">
        <w:rPr>
          <w:rFonts w:ascii="Times New Roman" w:hAnsi="Times New Roman" w:cs="Times New Roman"/>
          <w:sz w:val="24"/>
          <w:szCs w:val="24"/>
        </w:rPr>
        <w:t xml:space="preserve"> prawnych</w:t>
      </w:r>
      <w:r w:rsidR="00D665BB">
        <w:rPr>
          <w:rFonts w:ascii="Times New Roman" w:hAnsi="Times New Roman" w:cs="Times New Roman"/>
          <w:sz w:val="24"/>
          <w:szCs w:val="24"/>
        </w:rPr>
        <w:t>;</w:t>
      </w:r>
    </w:p>
    <w:p w:rsidR="0099740B" w:rsidRPr="0099740B" w:rsidRDefault="0099740B" w:rsidP="00A5275E">
      <w:pPr>
        <w:pStyle w:val="Akapitzlist"/>
        <w:numPr>
          <w:ilvl w:val="0"/>
          <w:numId w:val="12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studentom </w:t>
      </w:r>
      <w:r w:rsidR="0029360C">
        <w:rPr>
          <w:rFonts w:ascii="Times New Roman" w:hAnsi="Times New Roman" w:cs="Times New Roman"/>
          <w:sz w:val="24"/>
          <w:szCs w:val="24"/>
        </w:rPr>
        <w:t xml:space="preserve">prezentacji </w:t>
      </w:r>
      <w:r>
        <w:rPr>
          <w:rFonts w:ascii="Times New Roman" w:hAnsi="Times New Roman" w:cs="Times New Roman"/>
          <w:sz w:val="24"/>
          <w:szCs w:val="24"/>
        </w:rPr>
        <w:t xml:space="preserve">wyników swoich badań </w:t>
      </w:r>
      <w:r w:rsidR="0080302F">
        <w:rPr>
          <w:rFonts w:ascii="Times New Roman" w:hAnsi="Times New Roman" w:cs="Times New Roman"/>
          <w:sz w:val="24"/>
          <w:szCs w:val="24"/>
        </w:rPr>
        <w:t xml:space="preserve">naukowych z zakresu prawa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29360C">
        <w:rPr>
          <w:rFonts w:ascii="Times New Roman" w:hAnsi="Times New Roman" w:cs="Times New Roman"/>
          <w:sz w:val="24"/>
          <w:szCs w:val="24"/>
        </w:rPr>
        <w:t xml:space="preserve">przedstawienia własnych </w:t>
      </w:r>
      <w:r>
        <w:rPr>
          <w:rFonts w:ascii="Times New Roman" w:hAnsi="Times New Roman" w:cs="Times New Roman"/>
          <w:sz w:val="24"/>
          <w:szCs w:val="24"/>
        </w:rPr>
        <w:t xml:space="preserve"> zainteresowań badawczych</w:t>
      </w:r>
      <w:r w:rsidR="0080302F">
        <w:rPr>
          <w:rFonts w:ascii="Times New Roman" w:hAnsi="Times New Roman" w:cs="Times New Roman"/>
          <w:sz w:val="24"/>
          <w:szCs w:val="24"/>
        </w:rPr>
        <w:t xml:space="preserve"> w tym zakresie.</w:t>
      </w:r>
    </w:p>
    <w:p w:rsidR="0029360C" w:rsidRDefault="0099740B" w:rsidP="00F007AA">
      <w:pPr>
        <w:pStyle w:val="Akapitzlist"/>
        <w:numPr>
          <w:ilvl w:val="0"/>
          <w:numId w:val="9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29360C">
        <w:rPr>
          <w:rFonts w:ascii="Times New Roman" w:hAnsi="Times New Roman" w:cs="Times New Roman"/>
          <w:sz w:val="24"/>
          <w:szCs w:val="24"/>
        </w:rPr>
        <w:t>realizowany jest w trzech częściach, do których należą:</w:t>
      </w:r>
    </w:p>
    <w:p w:rsidR="00E427A2" w:rsidRDefault="0029360C" w:rsidP="00A5275E">
      <w:pPr>
        <w:pStyle w:val="Akapitzlist"/>
        <w:numPr>
          <w:ilvl w:val="0"/>
          <w:numId w:val="3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Warsztaty, polegające na </w:t>
      </w:r>
      <w:r w:rsidR="005133EF">
        <w:rPr>
          <w:rFonts w:ascii="Times New Roman" w:hAnsi="Times New Roman" w:cs="Times New Roman"/>
          <w:sz w:val="24"/>
          <w:szCs w:val="24"/>
        </w:rPr>
        <w:t>aktywnym udziale Uczestników w spotkaniach z osobą, która posiada przygotowanie teoretyczne i praktyczne w zakresie tematyki, będącej przedmiotem jednego spotkania warsztatowego;</w:t>
      </w:r>
    </w:p>
    <w:p w:rsidR="00D665BB" w:rsidRDefault="005133EF" w:rsidP="00A5275E">
      <w:pPr>
        <w:pStyle w:val="Akapitzlist"/>
        <w:numPr>
          <w:ilvl w:val="0"/>
          <w:numId w:val="3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Konkurs, który polega</w:t>
      </w:r>
      <w:r w:rsidRPr="005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D46579">
        <w:rPr>
          <w:rFonts w:ascii="Times New Roman" w:hAnsi="Times New Roman" w:cs="Times New Roman"/>
          <w:sz w:val="24"/>
          <w:szCs w:val="24"/>
        </w:rPr>
        <w:t>rozwiązywaniu kazusów z prawa cywilnego</w:t>
      </w:r>
      <w:r w:rsidR="004141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prawa administracyjnego</w:t>
      </w:r>
      <w:r w:rsidR="004141C6">
        <w:rPr>
          <w:rFonts w:ascii="Times New Roman" w:hAnsi="Times New Roman" w:cs="Times New Roman"/>
          <w:sz w:val="24"/>
          <w:szCs w:val="24"/>
        </w:rPr>
        <w:t xml:space="preserve"> lub prawa karnego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7A2" w:rsidRPr="00D665BB" w:rsidRDefault="0029360C" w:rsidP="00A5275E">
      <w:pPr>
        <w:pStyle w:val="Akapitzlist"/>
        <w:numPr>
          <w:ilvl w:val="0"/>
          <w:numId w:val="3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5BB">
        <w:rPr>
          <w:rFonts w:ascii="Times New Roman" w:hAnsi="Times New Roman" w:cs="Times New Roman"/>
          <w:sz w:val="24"/>
          <w:szCs w:val="24"/>
        </w:rPr>
        <w:t>Konferencja naukowa</w:t>
      </w:r>
      <w:r w:rsidR="005133EF" w:rsidRPr="00D665BB">
        <w:rPr>
          <w:rFonts w:ascii="Times New Roman" w:hAnsi="Times New Roman" w:cs="Times New Roman"/>
          <w:sz w:val="24"/>
          <w:szCs w:val="24"/>
        </w:rPr>
        <w:t>,</w:t>
      </w:r>
      <w:r w:rsidRPr="00D665BB">
        <w:rPr>
          <w:rFonts w:ascii="Times New Roman" w:hAnsi="Times New Roman" w:cs="Times New Roman"/>
          <w:sz w:val="24"/>
          <w:szCs w:val="24"/>
        </w:rPr>
        <w:t xml:space="preserve"> </w:t>
      </w:r>
      <w:r w:rsidR="005133EF" w:rsidRPr="00D665BB">
        <w:rPr>
          <w:rFonts w:ascii="Times New Roman" w:hAnsi="Times New Roman" w:cs="Times New Roman"/>
          <w:sz w:val="24"/>
          <w:szCs w:val="24"/>
        </w:rPr>
        <w:t xml:space="preserve">polegająca na przedstawieniu </w:t>
      </w:r>
      <w:r w:rsidR="0080302F" w:rsidRPr="00D665BB">
        <w:rPr>
          <w:rFonts w:ascii="Times New Roman" w:hAnsi="Times New Roman" w:cs="Times New Roman"/>
          <w:sz w:val="24"/>
          <w:szCs w:val="24"/>
        </w:rPr>
        <w:t xml:space="preserve">przez Uczestnika </w:t>
      </w:r>
      <w:r w:rsidR="0080302F">
        <w:rPr>
          <w:rFonts w:ascii="Times New Roman" w:hAnsi="Times New Roman" w:cs="Times New Roman"/>
          <w:sz w:val="24"/>
          <w:szCs w:val="24"/>
        </w:rPr>
        <w:t xml:space="preserve">w referacie wybranym w drodze recenzji naukowej </w:t>
      </w:r>
      <w:r w:rsidR="005133EF" w:rsidRPr="00D665BB">
        <w:rPr>
          <w:rFonts w:ascii="Times New Roman" w:hAnsi="Times New Roman" w:cs="Times New Roman"/>
          <w:sz w:val="24"/>
          <w:szCs w:val="24"/>
        </w:rPr>
        <w:t>swoich zainteresowań badawczych oraz wyników badań</w:t>
      </w:r>
      <w:r w:rsidR="00F11199">
        <w:rPr>
          <w:rFonts w:ascii="Times New Roman" w:hAnsi="Times New Roman" w:cs="Times New Roman"/>
          <w:sz w:val="24"/>
          <w:szCs w:val="24"/>
        </w:rPr>
        <w:t>.</w:t>
      </w:r>
    </w:p>
    <w:p w:rsidR="00532AA0" w:rsidRDefault="005133EF" w:rsidP="00F007A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Konkurs</w:t>
      </w:r>
      <w:r w:rsidR="00E427A2" w:rsidRPr="00E427A2">
        <w:rPr>
          <w:rFonts w:ascii="Times New Roman" w:hAnsi="Times New Roman" w:cs="Times New Roman"/>
          <w:sz w:val="24"/>
          <w:szCs w:val="24"/>
        </w:rPr>
        <w:t xml:space="preserve"> składa się z dwóch etapów:</w:t>
      </w:r>
    </w:p>
    <w:p w:rsidR="00532AA0" w:rsidRPr="00264DA0" w:rsidRDefault="005133EF" w:rsidP="00A5275E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5BB">
        <w:rPr>
          <w:rFonts w:ascii="Times New Roman" w:hAnsi="Times New Roman" w:cs="Times New Roman"/>
          <w:sz w:val="24"/>
          <w:szCs w:val="24"/>
        </w:rPr>
        <w:lastRenderedPageBreak/>
        <w:t xml:space="preserve">pierwszy etap polega na </w:t>
      </w:r>
      <w:r w:rsidR="00F007AA">
        <w:rPr>
          <w:rFonts w:ascii="Times New Roman" w:hAnsi="Times New Roman" w:cs="Times New Roman"/>
          <w:sz w:val="24"/>
          <w:szCs w:val="24"/>
        </w:rPr>
        <w:t xml:space="preserve">samodzielnym </w:t>
      </w:r>
      <w:r w:rsidRPr="00D665BB">
        <w:rPr>
          <w:rFonts w:ascii="Times New Roman" w:hAnsi="Times New Roman" w:cs="Times New Roman"/>
          <w:sz w:val="24"/>
          <w:szCs w:val="24"/>
        </w:rPr>
        <w:t xml:space="preserve">rozwiązaniu </w:t>
      </w:r>
      <w:r w:rsidR="00D92B0D">
        <w:rPr>
          <w:rFonts w:ascii="Times New Roman" w:hAnsi="Times New Roman" w:cs="Times New Roman"/>
          <w:sz w:val="24"/>
          <w:szCs w:val="24"/>
        </w:rPr>
        <w:t>kazusu</w:t>
      </w:r>
      <w:r w:rsidR="0080302F">
        <w:rPr>
          <w:rFonts w:ascii="Times New Roman" w:hAnsi="Times New Roman" w:cs="Times New Roman"/>
          <w:sz w:val="24"/>
          <w:szCs w:val="24"/>
        </w:rPr>
        <w:t xml:space="preserve"> </w:t>
      </w:r>
      <w:r w:rsidRPr="00D665BB">
        <w:rPr>
          <w:rFonts w:ascii="Times New Roman" w:hAnsi="Times New Roman" w:cs="Times New Roman"/>
          <w:sz w:val="24"/>
          <w:szCs w:val="24"/>
        </w:rPr>
        <w:t xml:space="preserve">oraz </w:t>
      </w:r>
      <w:r w:rsidR="0080302F">
        <w:rPr>
          <w:rFonts w:ascii="Times New Roman" w:hAnsi="Times New Roman" w:cs="Times New Roman"/>
          <w:sz w:val="24"/>
          <w:szCs w:val="24"/>
        </w:rPr>
        <w:t xml:space="preserve">przesłania </w:t>
      </w:r>
      <w:r w:rsidR="00F007AA">
        <w:rPr>
          <w:rFonts w:ascii="Times New Roman" w:hAnsi="Times New Roman" w:cs="Times New Roman"/>
          <w:sz w:val="24"/>
          <w:szCs w:val="24"/>
        </w:rPr>
        <w:t xml:space="preserve">go </w:t>
      </w:r>
      <w:r w:rsidRPr="00D665BB">
        <w:rPr>
          <w:rFonts w:ascii="Times New Roman" w:hAnsi="Times New Roman" w:cs="Times New Roman"/>
          <w:sz w:val="24"/>
          <w:szCs w:val="24"/>
        </w:rPr>
        <w:t>na adres</w:t>
      </w:r>
      <w:r w:rsidR="00DC018E">
        <w:rPr>
          <w:rFonts w:ascii="Times New Roman" w:hAnsi="Times New Roman" w:cs="Times New Roman"/>
          <w:sz w:val="24"/>
          <w:szCs w:val="24"/>
        </w:rPr>
        <w:t xml:space="preserve"> </w:t>
      </w:r>
      <w:r w:rsidR="00D665BB" w:rsidRPr="00264DA0">
        <w:rPr>
          <w:rFonts w:ascii="Times New Roman" w:hAnsi="Times New Roman" w:cs="Times New Roman"/>
          <w:sz w:val="24"/>
          <w:szCs w:val="24"/>
        </w:rPr>
        <w:t xml:space="preserve">projekt@kazusomaniak.com </w:t>
      </w:r>
      <w:r w:rsidRPr="00264DA0">
        <w:rPr>
          <w:rFonts w:ascii="Times New Roman" w:hAnsi="Times New Roman" w:cs="Times New Roman"/>
          <w:sz w:val="24"/>
          <w:szCs w:val="24"/>
        </w:rPr>
        <w:t xml:space="preserve">wraz z oświadczeniem o samodzielnym rozwiązaniu </w:t>
      </w:r>
      <w:r w:rsidR="00D92B0D" w:rsidRPr="00264DA0">
        <w:rPr>
          <w:rFonts w:ascii="Times New Roman" w:hAnsi="Times New Roman" w:cs="Times New Roman"/>
          <w:sz w:val="24"/>
          <w:szCs w:val="24"/>
        </w:rPr>
        <w:t>kazusu</w:t>
      </w:r>
      <w:r w:rsidRPr="00264DA0">
        <w:rPr>
          <w:rFonts w:ascii="Times New Roman" w:hAnsi="Times New Roman" w:cs="Times New Roman"/>
          <w:sz w:val="24"/>
          <w:szCs w:val="24"/>
        </w:rPr>
        <w:t xml:space="preserve">, </w:t>
      </w:r>
      <w:r w:rsidR="0080302F" w:rsidRPr="00264DA0">
        <w:rPr>
          <w:rFonts w:ascii="Times New Roman" w:hAnsi="Times New Roman" w:cs="Times New Roman"/>
          <w:sz w:val="24"/>
          <w:szCs w:val="24"/>
        </w:rPr>
        <w:t>według wzoru</w:t>
      </w:r>
      <w:r w:rsidR="002826C8" w:rsidRPr="00264DA0">
        <w:rPr>
          <w:rFonts w:ascii="Times New Roman" w:hAnsi="Times New Roman" w:cs="Times New Roman"/>
          <w:sz w:val="24"/>
          <w:szCs w:val="24"/>
        </w:rPr>
        <w:t xml:space="preserve"> określonego</w:t>
      </w:r>
      <w:r w:rsidR="00C35817" w:rsidRPr="00264DA0">
        <w:rPr>
          <w:rFonts w:ascii="Times New Roman" w:hAnsi="Times New Roman" w:cs="Times New Roman"/>
          <w:sz w:val="24"/>
          <w:szCs w:val="24"/>
        </w:rPr>
        <w:t xml:space="preserve"> w Załączniku </w:t>
      </w:r>
      <w:r w:rsidR="00DC018E" w:rsidRPr="00264DA0">
        <w:rPr>
          <w:rFonts w:ascii="Times New Roman" w:hAnsi="Times New Roman" w:cs="Times New Roman"/>
          <w:sz w:val="24"/>
          <w:szCs w:val="24"/>
        </w:rPr>
        <w:t>nr 1</w:t>
      </w:r>
      <w:r w:rsidRPr="00264DA0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80302F" w:rsidRPr="00264DA0">
        <w:rPr>
          <w:rFonts w:ascii="Times New Roman" w:hAnsi="Times New Roman" w:cs="Times New Roman"/>
          <w:sz w:val="24"/>
          <w:szCs w:val="24"/>
        </w:rPr>
        <w:t>R</w:t>
      </w:r>
      <w:r w:rsidRPr="00264DA0">
        <w:rPr>
          <w:rFonts w:ascii="Times New Roman" w:hAnsi="Times New Roman" w:cs="Times New Roman"/>
          <w:sz w:val="24"/>
          <w:szCs w:val="24"/>
        </w:rPr>
        <w:t>egulaminu;</w:t>
      </w:r>
    </w:p>
    <w:p w:rsidR="00733BAA" w:rsidRPr="00264DA0" w:rsidRDefault="00E427A2" w:rsidP="00A5275E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4DA0">
        <w:rPr>
          <w:rFonts w:ascii="Times New Roman" w:hAnsi="Times New Roman" w:cs="Times New Roman"/>
          <w:sz w:val="24"/>
          <w:szCs w:val="24"/>
        </w:rPr>
        <w:t xml:space="preserve">drugi etap polega na uczestnictwie </w:t>
      </w:r>
      <w:r w:rsidR="007B16E0" w:rsidRPr="00264DA0">
        <w:rPr>
          <w:rFonts w:ascii="Times New Roman" w:hAnsi="Times New Roman" w:cs="Times New Roman"/>
          <w:sz w:val="24"/>
          <w:szCs w:val="24"/>
        </w:rPr>
        <w:t>w miejscu i czasie wskazanym w O</w:t>
      </w:r>
      <w:r w:rsidRPr="00264DA0">
        <w:rPr>
          <w:rFonts w:ascii="Times New Roman" w:hAnsi="Times New Roman" w:cs="Times New Roman"/>
          <w:sz w:val="24"/>
          <w:szCs w:val="24"/>
        </w:rPr>
        <w:t xml:space="preserve">głoszeniu i </w:t>
      </w:r>
      <w:r w:rsidR="00BC57FD" w:rsidRPr="00264DA0">
        <w:rPr>
          <w:rFonts w:ascii="Times New Roman" w:hAnsi="Times New Roman" w:cs="Times New Roman"/>
          <w:sz w:val="24"/>
          <w:szCs w:val="24"/>
        </w:rPr>
        <w:t>samodzielnym rozwiązaniu</w:t>
      </w:r>
      <w:r w:rsidRPr="00264DA0">
        <w:rPr>
          <w:rFonts w:ascii="Times New Roman" w:hAnsi="Times New Roman" w:cs="Times New Roman"/>
          <w:sz w:val="24"/>
          <w:szCs w:val="24"/>
        </w:rPr>
        <w:t xml:space="preserve"> dwóch </w:t>
      </w:r>
      <w:r w:rsidR="0051629A" w:rsidRPr="00264DA0">
        <w:rPr>
          <w:rFonts w:ascii="Times New Roman" w:hAnsi="Times New Roman" w:cs="Times New Roman"/>
          <w:sz w:val="24"/>
          <w:szCs w:val="24"/>
        </w:rPr>
        <w:t>kazusów</w:t>
      </w:r>
      <w:r w:rsidR="0080302F" w:rsidRPr="00264DA0">
        <w:rPr>
          <w:rFonts w:ascii="Times New Roman" w:hAnsi="Times New Roman" w:cs="Times New Roman"/>
          <w:sz w:val="24"/>
          <w:szCs w:val="24"/>
        </w:rPr>
        <w:t xml:space="preserve"> </w:t>
      </w:r>
      <w:r w:rsidRPr="00264DA0">
        <w:rPr>
          <w:rFonts w:ascii="Times New Roman" w:hAnsi="Times New Roman" w:cs="Times New Roman"/>
          <w:sz w:val="24"/>
          <w:szCs w:val="24"/>
        </w:rPr>
        <w:t xml:space="preserve">w obecności członków </w:t>
      </w:r>
      <w:r w:rsidR="00D665BB" w:rsidRPr="00264DA0">
        <w:rPr>
          <w:rFonts w:ascii="Times New Roman" w:hAnsi="Times New Roman" w:cs="Times New Roman"/>
          <w:sz w:val="24"/>
          <w:szCs w:val="24"/>
        </w:rPr>
        <w:t>Głównej Komisji K</w:t>
      </w:r>
      <w:r w:rsidRPr="00264DA0">
        <w:rPr>
          <w:rFonts w:ascii="Times New Roman" w:hAnsi="Times New Roman" w:cs="Times New Roman"/>
          <w:sz w:val="24"/>
          <w:szCs w:val="24"/>
        </w:rPr>
        <w:t>onkursowej</w:t>
      </w:r>
      <w:r w:rsidR="00BC57FD" w:rsidRPr="00264DA0">
        <w:rPr>
          <w:rFonts w:ascii="Times New Roman" w:hAnsi="Times New Roman" w:cs="Times New Roman"/>
          <w:sz w:val="24"/>
          <w:szCs w:val="24"/>
        </w:rPr>
        <w:t>, a następnie zaraz po zak</w:t>
      </w:r>
      <w:r w:rsidR="0051629A" w:rsidRPr="00264DA0">
        <w:rPr>
          <w:rFonts w:ascii="Times New Roman" w:hAnsi="Times New Roman" w:cs="Times New Roman"/>
          <w:sz w:val="24"/>
          <w:szCs w:val="24"/>
        </w:rPr>
        <w:t xml:space="preserve">ończeniu, a przed opuszczeniem </w:t>
      </w:r>
      <w:r w:rsidR="002C5E37" w:rsidRPr="00264DA0">
        <w:rPr>
          <w:rFonts w:ascii="Times New Roman" w:hAnsi="Times New Roman" w:cs="Times New Roman"/>
          <w:sz w:val="24"/>
          <w:szCs w:val="24"/>
        </w:rPr>
        <w:t>sali,</w:t>
      </w:r>
      <w:r w:rsidR="00BC57FD" w:rsidRPr="00264DA0">
        <w:rPr>
          <w:rFonts w:ascii="Times New Roman" w:hAnsi="Times New Roman" w:cs="Times New Roman"/>
          <w:sz w:val="24"/>
          <w:szCs w:val="24"/>
        </w:rPr>
        <w:t xml:space="preserve"> odesłanie ich na adres projekt@kazusomaniak.com</w:t>
      </w:r>
      <w:r w:rsidRPr="00264DA0">
        <w:rPr>
          <w:rFonts w:ascii="Times New Roman" w:hAnsi="Times New Roman" w:cs="Times New Roman"/>
          <w:sz w:val="24"/>
          <w:szCs w:val="24"/>
        </w:rPr>
        <w:t>;</w:t>
      </w:r>
    </w:p>
    <w:p w:rsidR="00F007AA" w:rsidRDefault="00F007AA" w:rsidP="00F007A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etap Konkursu dzieli się na dwie dwugodzinne części. </w:t>
      </w:r>
      <w:r w:rsidR="004141C6">
        <w:rPr>
          <w:rFonts w:ascii="Times New Roman" w:hAnsi="Times New Roman" w:cs="Times New Roman"/>
          <w:sz w:val="24"/>
          <w:szCs w:val="24"/>
        </w:rPr>
        <w:t>Obie części polegają</w:t>
      </w:r>
      <w:r>
        <w:rPr>
          <w:rFonts w:ascii="Times New Roman" w:hAnsi="Times New Roman" w:cs="Times New Roman"/>
          <w:sz w:val="24"/>
          <w:szCs w:val="24"/>
        </w:rPr>
        <w:t xml:space="preserve"> na rozwiązaniu </w:t>
      </w:r>
      <w:r w:rsidR="00D92B0D">
        <w:rPr>
          <w:rFonts w:ascii="Times New Roman" w:hAnsi="Times New Roman" w:cs="Times New Roman"/>
          <w:sz w:val="24"/>
          <w:szCs w:val="24"/>
        </w:rPr>
        <w:t>kazusu</w:t>
      </w:r>
      <w:r>
        <w:rPr>
          <w:rFonts w:ascii="Times New Roman" w:hAnsi="Times New Roman" w:cs="Times New Roman"/>
          <w:sz w:val="24"/>
          <w:szCs w:val="24"/>
        </w:rPr>
        <w:t xml:space="preserve"> z zakresu prawa administracyjnego</w:t>
      </w:r>
      <w:r w:rsidR="004141C6">
        <w:rPr>
          <w:rFonts w:ascii="Times New Roman" w:hAnsi="Times New Roman" w:cs="Times New Roman"/>
          <w:sz w:val="24"/>
          <w:szCs w:val="24"/>
        </w:rPr>
        <w:t xml:space="preserve"> materialnego lub</w:t>
      </w:r>
      <w:r w:rsidR="00BC57FD">
        <w:rPr>
          <w:rFonts w:ascii="Times New Roman" w:hAnsi="Times New Roman" w:cs="Times New Roman"/>
          <w:sz w:val="24"/>
          <w:szCs w:val="24"/>
        </w:rPr>
        <w:t xml:space="preserve"> procesowego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41C6">
        <w:rPr>
          <w:rFonts w:ascii="Times New Roman" w:hAnsi="Times New Roman" w:cs="Times New Roman"/>
          <w:sz w:val="24"/>
          <w:szCs w:val="24"/>
        </w:rPr>
        <w:t>prawa cywilnego materialnego lub</w:t>
      </w:r>
      <w:r w:rsidR="00BC57FD">
        <w:rPr>
          <w:rFonts w:ascii="Times New Roman" w:hAnsi="Times New Roman" w:cs="Times New Roman"/>
          <w:sz w:val="24"/>
          <w:szCs w:val="24"/>
        </w:rPr>
        <w:t xml:space="preserve"> procesowego</w:t>
      </w:r>
      <w:r w:rsidR="004141C6">
        <w:rPr>
          <w:rFonts w:ascii="Times New Roman" w:hAnsi="Times New Roman" w:cs="Times New Roman"/>
          <w:sz w:val="24"/>
          <w:szCs w:val="24"/>
        </w:rPr>
        <w:t xml:space="preserve"> lub prawa karnego materialnego lub procesowego</w:t>
      </w:r>
      <w:r w:rsidR="00BC57FD">
        <w:rPr>
          <w:rFonts w:ascii="Times New Roman" w:hAnsi="Times New Roman" w:cs="Times New Roman"/>
          <w:sz w:val="24"/>
          <w:szCs w:val="24"/>
        </w:rPr>
        <w:t>.</w:t>
      </w:r>
    </w:p>
    <w:p w:rsidR="00733BAA" w:rsidRDefault="00733BAA" w:rsidP="00F007A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Wymogi edytorskie </w:t>
      </w:r>
      <w:r w:rsidR="0080302F">
        <w:rPr>
          <w:rFonts w:ascii="Times New Roman" w:hAnsi="Times New Roman" w:cs="Times New Roman"/>
          <w:sz w:val="24"/>
          <w:szCs w:val="24"/>
        </w:rPr>
        <w:t xml:space="preserve">dotyczące rozwiązywanych zadań </w:t>
      </w:r>
      <w:r w:rsidR="002254D7">
        <w:rPr>
          <w:rFonts w:ascii="Times New Roman" w:hAnsi="Times New Roman" w:cs="Times New Roman"/>
          <w:sz w:val="24"/>
          <w:szCs w:val="24"/>
        </w:rPr>
        <w:t xml:space="preserve">w obu etapach Konkursu określa </w:t>
      </w:r>
      <w:r w:rsidR="00C35817">
        <w:rPr>
          <w:rFonts w:ascii="Times New Roman" w:hAnsi="Times New Roman" w:cs="Times New Roman"/>
          <w:sz w:val="24"/>
          <w:szCs w:val="24"/>
        </w:rPr>
        <w:t>Z</w:t>
      </w:r>
      <w:r w:rsidR="002254D7">
        <w:rPr>
          <w:rFonts w:ascii="Times New Roman" w:hAnsi="Times New Roman" w:cs="Times New Roman"/>
          <w:sz w:val="24"/>
          <w:szCs w:val="24"/>
        </w:rPr>
        <w:t>ałącznik nr 2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BC57FD" w:rsidRDefault="00BC57FD" w:rsidP="00F007A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Nieprzesłanie rozwiązania </w:t>
      </w:r>
      <w:r w:rsidR="00D92B0D">
        <w:rPr>
          <w:rFonts w:ascii="Times New Roman" w:hAnsi="Times New Roman" w:cs="Times New Roman"/>
          <w:sz w:val="24"/>
          <w:szCs w:val="24"/>
        </w:rPr>
        <w:t xml:space="preserve">kazusu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0302F">
        <w:rPr>
          <w:rFonts w:ascii="Times New Roman" w:hAnsi="Times New Roman" w:cs="Times New Roman"/>
          <w:sz w:val="24"/>
          <w:szCs w:val="24"/>
        </w:rPr>
        <w:t xml:space="preserve">wyznaczonym </w:t>
      </w:r>
      <w:r>
        <w:rPr>
          <w:rFonts w:ascii="Times New Roman" w:hAnsi="Times New Roman" w:cs="Times New Roman"/>
          <w:sz w:val="24"/>
          <w:szCs w:val="24"/>
        </w:rPr>
        <w:t xml:space="preserve">terminie skutkuje </w:t>
      </w:r>
      <w:r w:rsidR="007B16E0">
        <w:rPr>
          <w:rFonts w:ascii="Times New Roman" w:hAnsi="Times New Roman" w:cs="Times New Roman"/>
          <w:sz w:val="24"/>
          <w:szCs w:val="24"/>
        </w:rPr>
        <w:t>niedopuszczeniem kazusu do oceny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7C3" w:rsidRPr="00EF67C3" w:rsidRDefault="00EF67C3" w:rsidP="00F007A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67C3">
        <w:rPr>
          <w:rFonts w:ascii="Times New Roman" w:hAnsi="Times New Roman" w:cs="Times New Roman"/>
          <w:sz w:val="24"/>
          <w:szCs w:val="24"/>
        </w:rPr>
        <w:t xml:space="preserve">Udział w Konferencji może </w:t>
      </w:r>
      <w:r>
        <w:rPr>
          <w:rFonts w:ascii="Times New Roman" w:hAnsi="Times New Roman" w:cs="Times New Roman"/>
          <w:sz w:val="24"/>
          <w:szCs w:val="24"/>
        </w:rPr>
        <w:t>mieć charakter</w:t>
      </w:r>
      <w:r w:rsidRPr="00EF67C3">
        <w:rPr>
          <w:rFonts w:ascii="Times New Roman" w:hAnsi="Times New Roman" w:cs="Times New Roman"/>
          <w:sz w:val="24"/>
          <w:szCs w:val="24"/>
        </w:rPr>
        <w:t xml:space="preserve"> czynny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EF67C3">
        <w:rPr>
          <w:rFonts w:ascii="Times New Roman" w:hAnsi="Times New Roman" w:cs="Times New Roman"/>
          <w:sz w:val="24"/>
          <w:szCs w:val="24"/>
        </w:rPr>
        <w:t xml:space="preserve"> bierny.</w:t>
      </w:r>
    </w:p>
    <w:p w:rsidR="00E427A2" w:rsidRPr="00C35817" w:rsidRDefault="00357CB5" w:rsidP="00F007A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33BAA">
        <w:rPr>
          <w:rFonts w:ascii="Times New Roman" w:hAnsi="Times New Roman" w:cs="Times New Roman"/>
          <w:sz w:val="24"/>
          <w:szCs w:val="24"/>
        </w:rPr>
        <w:t>Wszystkie c</w:t>
      </w:r>
      <w:r w:rsidR="006E03BB" w:rsidRPr="00733BAA">
        <w:rPr>
          <w:rFonts w:ascii="Times New Roman" w:hAnsi="Times New Roman" w:cs="Times New Roman"/>
          <w:sz w:val="24"/>
          <w:szCs w:val="24"/>
        </w:rPr>
        <w:t>zęści P</w:t>
      </w:r>
      <w:r w:rsidRPr="00733BAA">
        <w:rPr>
          <w:rFonts w:ascii="Times New Roman" w:hAnsi="Times New Roman" w:cs="Times New Roman"/>
          <w:sz w:val="24"/>
          <w:szCs w:val="24"/>
        </w:rPr>
        <w:t xml:space="preserve">rojektu </w:t>
      </w:r>
      <w:r w:rsidR="0029360C" w:rsidRPr="00733BAA">
        <w:rPr>
          <w:rFonts w:ascii="Times New Roman" w:hAnsi="Times New Roman" w:cs="Times New Roman"/>
          <w:sz w:val="24"/>
          <w:szCs w:val="24"/>
        </w:rPr>
        <w:t xml:space="preserve">realizowane są </w:t>
      </w:r>
      <w:r w:rsidRPr="00733BAA">
        <w:rPr>
          <w:rFonts w:ascii="Times New Roman" w:hAnsi="Times New Roman" w:cs="Times New Roman"/>
          <w:sz w:val="24"/>
          <w:szCs w:val="24"/>
        </w:rPr>
        <w:t>niezależn</w:t>
      </w:r>
      <w:r w:rsidR="0029360C" w:rsidRPr="00733BAA">
        <w:rPr>
          <w:rFonts w:ascii="Times New Roman" w:hAnsi="Times New Roman" w:cs="Times New Roman"/>
          <w:sz w:val="24"/>
          <w:szCs w:val="24"/>
        </w:rPr>
        <w:t>i</w:t>
      </w:r>
      <w:r w:rsidRPr="00733BAA">
        <w:rPr>
          <w:rFonts w:ascii="Times New Roman" w:hAnsi="Times New Roman" w:cs="Times New Roman"/>
          <w:sz w:val="24"/>
          <w:szCs w:val="24"/>
        </w:rPr>
        <w:t>e</w:t>
      </w:r>
      <w:r w:rsidR="00F11199">
        <w:rPr>
          <w:rFonts w:ascii="Times New Roman" w:hAnsi="Times New Roman" w:cs="Times New Roman"/>
          <w:sz w:val="24"/>
          <w:szCs w:val="24"/>
        </w:rPr>
        <w:t>.</w:t>
      </w:r>
    </w:p>
    <w:p w:rsidR="004C4856" w:rsidRPr="004C4856" w:rsidRDefault="004C4856" w:rsidP="004C4856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są organizowane przez Wydział Prawa </w:t>
      </w:r>
      <w:r w:rsidR="009672F5">
        <w:rPr>
          <w:rFonts w:ascii="Times New Roman" w:hAnsi="Times New Roman" w:cs="Times New Roman"/>
          <w:sz w:val="24"/>
          <w:szCs w:val="24"/>
        </w:rPr>
        <w:t>i Administracji UO oraz przez Wydziały P</w:t>
      </w:r>
      <w:r>
        <w:rPr>
          <w:rFonts w:ascii="Times New Roman" w:hAnsi="Times New Roman" w:cs="Times New Roman"/>
          <w:sz w:val="24"/>
          <w:szCs w:val="24"/>
        </w:rPr>
        <w:t>rawa, na których powołano</w:t>
      </w:r>
      <w:r w:rsidR="0070013E">
        <w:rPr>
          <w:rFonts w:ascii="Times New Roman" w:hAnsi="Times New Roman" w:cs="Times New Roman"/>
          <w:sz w:val="24"/>
          <w:szCs w:val="24"/>
        </w:rPr>
        <w:t xml:space="preserve"> </w:t>
      </w:r>
      <w:r w:rsidR="003179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omitety organizacyjne</w:t>
      </w:r>
      <w:r w:rsidR="00C35817">
        <w:rPr>
          <w:rFonts w:ascii="Times New Roman" w:hAnsi="Times New Roman" w:cs="Times New Roman"/>
          <w:sz w:val="24"/>
          <w:szCs w:val="24"/>
        </w:rPr>
        <w:t>,</w:t>
      </w:r>
      <w:r w:rsidR="00F11199">
        <w:rPr>
          <w:rFonts w:ascii="Times New Roman" w:hAnsi="Times New Roman" w:cs="Times New Roman"/>
          <w:sz w:val="24"/>
          <w:szCs w:val="24"/>
        </w:rPr>
        <w:t xml:space="preserve"> </w:t>
      </w:r>
      <w:r w:rsidR="00C35817">
        <w:rPr>
          <w:rFonts w:ascii="Times New Roman" w:hAnsi="Times New Roman" w:cs="Times New Roman"/>
          <w:sz w:val="24"/>
          <w:szCs w:val="24"/>
        </w:rPr>
        <w:t xml:space="preserve">o których mowa w § </w:t>
      </w:r>
      <w:r w:rsidR="00F11199">
        <w:rPr>
          <w:rFonts w:ascii="Times New Roman" w:hAnsi="Times New Roman" w:cs="Times New Roman"/>
          <w:sz w:val="24"/>
          <w:szCs w:val="24"/>
        </w:rPr>
        <w:t xml:space="preserve">3 ust. 2 </w:t>
      </w:r>
      <w:r w:rsidR="007B16E0">
        <w:rPr>
          <w:rFonts w:ascii="Times New Roman" w:hAnsi="Times New Roman" w:cs="Times New Roman"/>
          <w:sz w:val="24"/>
          <w:szCs w:val="24"/>
        </w:rPr>
        <w:t>n</w:t>
      </w:r>
      <w:r w:rsidR="00C35817">
        <w:rPr>
          <w:rFonts w:ascii="Times New Roman" w:hAnsi="Times New Roman" w:cs="Times New Roman"/>
          <w:sz w:val="24"/>
          <w:szCs w:val="24"/>
        </w:rPr>
        <w:t>iniejszego Regulaminu.</w:t>
      </w:r>
    </w:p>
    <w:p w:rsidR="00E427A2" w:rsidRPr="00BF1D26" w:rsidRDefault="0051629A" w:rsidP="00F007A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</w:t>
      </w:r>
      <w:r w:rsidR="00C42DC5" w:rsidRPr="00BF1D26">
        <w:rPr>
          <w:rFonts w:ascii="Times New Roman" w:hAnsi="Times New Roman" w:cs="Times New Roman"/>
          <w:sz w:val="24"/>
          <w:szCs w:val="24"/>
        </w:rPr>
        <w:t xml:space="preserve"> może</w:t>
      </w:r>
      <w:r w:rsidR="002066B0" w:rsidRPr="00BF1D26">
        <w:rPr>
          <w:rFonts w:ascii="Times New Roman" w:hAnsi="Times New Roman" w:cs="Times New Roman"/>
          <w:sz w:val="24"/>
          <w:szCs w:val="24"/>
        </w:rPr>
        <w:t xml:space="preserve"> </w:t>
      </w:r>
      <w:r w:rsidR="00357CB5" w:rsidRPr="00BF1D26">
        <w:rPr>
          <w:rFonts w:ascii="Times New Roman" w:hAnsi="Times New Roman" w:cs="Times New Roman"/>
          <w:sz w:val="24"/>
          <w:szCs w:val="24"/>
        </w:rPr>
        <w:t xml:space="preserve">wziąć udział w </w:t>
      </w:r>
      <w:r w:rsidR="0029360C" w:rsidRPr="00BF1D26">
        <w:rPr>
          <w:rFonts w:ascii="Times New Roman" w:hAnsi="Times New Roman" w:cs="Times New Roman"/>
          <w:sz w:val="24"/>
          <w:szCs w:val="24"/>
        </w:rPr>
        <w:t xml:space="preserve">każdej części </w:t>
      </w:r>
      <w:r w:rsidR="00C358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rojektu,</w:t>
      </w:r>
      <w:r w:rsidR="0029360C" w:rsidRPr="00BF1D26">
        <w:rPr>
          <w:rFonts w:ascii="Times New Roman" w:hAnsi="Times New Roman" w:cs="Times New Roman"/>
          <w:sz w:val="24"/>
          <w:szCs w:val="24"/>
        </w:rPr>
        <w:t xml:space="preserve"> </w:t>
      </w:r>
      <w:r w:rsidR="006E03BB" w:rsidRPr="00BF1D26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6E03BB" w:rsidRPr="0051629A">
        <w:rPr>
          <w:rFonts w:ascii="Times New Roman" w:hAnsi="Times New Roman" w:cs="Times New Roman"/>
          <w:sz w:val="24"/>
          <w:szCs w:val="24"/>
        </w:rPr>
        <w:t xml:space="preserve">§ </w:t>
      </w:r>
      <w:r w:rsidR="00C35817" w:rsidRPr="0051629A">
        <w:rPr>
          <w:rFonts w:ascii="Times New Roman" w:hAnsi="Times New Roman" w:cs="Times New Roman"/>
          <w:sz w:val="24"/>
          <w:szCs w:val="24"/>
        </w:rPr>
        <w:t xml:space="preserve">2 </w:t>
      </w:r>
      <w:r w:rsidR="00CF6C8C" w:rsidRPr="0051629A">
        <w:rPr>
          <w:rFonts w:ascii="Times New Roman" w:hAnsi="Times New Roman" w:cs="Times New Roman"/>
          <w:sz w:val="24"/>
          <w:szCs w:val="24"/>
        </w:rPr>
        <w:t xml:space="preserve">ust. </w:t>
      </w:r>
      <w:r w:rsidR="00C35817" w:rsidRPr="0051629A">
        <w:rPr>
          <w:rFonts w:ascii="Times New Roman" w:hAnsi="Times New Roman" w:cs="Times New Roman"/>
          <w:sz w:val="24"/>
          <w:szCs w:val="24"/>
        </w:rPr>
        <w:t>8</w:t>
      </w:r>
      <w:r w:rsidR="00C35817" w:rsidRPr="00BF1D26">
        <w:rPr>
          <w:rFonts w:ascii="Times New Roman" w:hAnsi="Times New Roman" w:cs="Times New Roman"/>
          <w:sz w:val="24"/>
          <w:szCs w:val="24"/>
        </w:rPr>
        <w:t xml:space="preserve"> </w:t>
      </w:r>
      <w:r w:rsidR="00C35817">
        <w:rPr>
          <w:rFonts w:ascii="Times New Roman" w:hAnsi="Times New Roman" w:cs="Times New Roman"/>
          <w:sz w:val="24"/>
          <w:szCs w:val="24"/>
        </w:rPr>
        <w:t xml:space="preserve"> </w:t>
      </w:r>
      <w:r w:rsidR="00CF6C8C" w:rsidRPr="00BF1D26">
        <w:rPr>
          <w:rFonts w:ascii="Times New Roman" w:hAnsi="Times New Roman" w:cs="Times New Roman"/>
          <w:sz w:val="24"/>
          <w:szCs w:val="24"/>
        </w:rPr>
        <w:t>niniejszego Regulaminu</w:t>
      </w:r>
      <w:r w:rsidR="00357CB5" w:rsidRPr="00BF1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7A2" w:rsidRDefault="004A1597" w:rsidP="00F007A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6FE2">
        <w:rPr>
          <w:rFonts w:ascii="Times New Roman" w:hAnsi="Times New Roman" w:cs="Times New Roman"/>
          <w:sz w:val="24"/>
          <w:szCs w:val="24"/>
        </w:rPr>
        <w:t xml:space="preserve">Udział w każdej części Projektu potwierdzany jest certyfikatem. </w:t>
      </w:r>
      <w:r w:rsidR="009672F5">
        <w:rPr>
          <w:rFonts w:ascii="Times New Roman" w:hAnsi="Times New Roman" w:cs="Times New Roman"/>
          <w:sz w:val="24"/>
          <w:szCs w:val="24"/>
        </w:rPr>
        <w:t>Dziekani Wydziałów P</w:t>
      </w:r>
      <w:r w:rsidRPr="00BE6FE2">
        <w:rPr>
          <w:rFonts w:ascii="Times New Roman" w:hAnsi="Times New Roman" w:cs="Times New Roman"/>
          <w:sz w:val="24"/>
          <w:szCs w:val="24"/>
        </w:rPr>
        <w:t>rawa, na których powołan</w:t>
      </w:r>
      <w:r w:rsidR="00317908">
        <w:rPr>
          <w:rFonts w:ascii="Times New Roman" w:hAnsi="Times New Roman" w:cs="Times New Roman"/>
          <w:sz w:val="24"/>
          <w:szCs w:val="24"/>
        </w:rPr>
        <w:t>e zostały K</w:t>
      </w:r>
      <w:r w:rsidR="00EF67C3">
        <w:rPr>
          <w:rFonts w:ascii="Times New Roman" w:hAnsi="Times New Roman" w:cs="Times New Roman"/>
          <w:sz w:val="24"/>
          <w:szCs w:val="24"/>
        </w:rPr>
        <w:t>omitety organizacyjne</w:t>
      </w:r>
      <w:r w:rsidRPr="00BE6FE2">
        <w:rPr>
          <w:rFonts w:ascii="Times New Roman" w:hAnsi="Times New Roman" w:cs="Times New Roman"/>
          <w:sz w:val="24"/>
          <w:szCs w:val="24"/>
        </w:rPr>
        <w:t xml:space="preserve"> wystawiają certyfikat dla każdego Uczestnika biorącego udział w Warsztatach i pierwszym etapie Konkursu na tym wydziale. Dziekan Wydziału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Pr="00BE6FE2">
        <w:rPr>
          <w:rFonts w:ascii="Times New Roman" w:hAnsi="Times New Roman" w:cs="Times New Roman"/>
          <w:sz w:val="24"/>
          <w:szCs w:val="24"/>
        </w:rPr>
        <w:t xml:space="preserve">UO wystawia certyfikaty dla Uczestników będących studentami Wydziału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Pr="00BE6FE2">
        <w:rPr>
          <w:rFonts w:ascii="Times New Roman" w:hAnsi="Times New Roman" w:cs="Times New Roman"/>
          <w:sz w:val="24"/>
          <w:szCs w:val="24"/>
        </w:rPr>
        <w:t>UO</w:t>
      </w:r>
      <w:r w:rsidR="00446818">
        <w:rPr>
          <w:rFonts w:ascii="Times New Roman" w:hAnsi="Times New Roman" w:cs="Times New Roman"/>
          <w:sz w:val="24"/>
          <w:szCs w:val="24"/>
        </w:rPr>
        <w:t>, dla Uczestników drugiego etapu Konkursu</w:t>
      </w:r>
      <w:r w:rsidRPr="00BE6FE2">
        <w:rPr>
          <w:rFonts w:ascii="Times New Roman" w:hAnsi="Times New Roman" w:cs="Times New Roman"/>
          <w:sz w:val="24"/>
          <w:szCs w:val="24"/>
        </w:rPr>
        <w:t xml:space="preserve"> oraz dla </w:t>
      </w:r>
      <w:r w:rsidR="00EF67C3">
        <w:rPr>
          <w:rFonts w:ascii="Times New Roman" w:hAnsi="Times New Roman" w:cs="Times New Roman"/>
          <w:sz w:val="24"/>
          <w:szCs w:val="24"/>
        </w:rPr>
        <w:t xml:space="preserve">czynnych </w:t>
      </w:r>
      <w:r w:rsidRPr="00BE6FE2">
        <w:rPr>
          <w:rFonts w:ascii="Times New Roman" w:hAnsi="Times New Roman" w:cs="Times New Roman"/>
          <w:sz w:val="24"/>
          <w:szCs w:val="24"/>
        </w:rPr>
        <w:t>Uczestników Konferencji, a także dla Uczestników studiujący</w:t>
      </w:r>
      <w:r w:rsidR="009672F5">
        <w:rPr>
          <w:rFonts w:ascii="Times New Roman" w:hAnsi="Times New Roman" w:cs="Times New Roman"/>
          <w:sz w:val="24"/>
          <w:szCs w:val="24"/>
        </w:rPr>
        <w:t>ch na Wydziałach P</w:t>
      </w:r>
      <w:r w:rsidR="00317908">
        <w:rPr>
          <w:rFonts w:ascii="Times New Roman" w:hAnsi="Times New Roman" w:cs="Times New Roman"/>
          <w:sz w:val="24"/>
          <w:szCs w:val="24"/>
        </w:rPr>
        <w:t>rawa, na których nie powołano K</w:t>
      </w:r>
      <w:r w:rsidRPr="00BE6FE2">
        <w:rPr>
          <w:rFonts w:ascii="Times New Roman" w:hAnsi="Times New Roman" w:cs="Times New Roman"/>
          <w:sz w:val="24"/>
          <w:szCs w:val="24"/>
        </w:rPr>
        <w:t xml:space="preserve">omitetów organizacyjnych. </w:t>
      </w:r>
    </w:p>
    <w:p w:rsidR="00446818" w:rsidRPr="00BE6FE2" w:rsidRDefault="00446818" w:rsidP="00F007A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czynności techniczne związane z wystawieniem i wręczeniem certyfikatów </w:t>
      </w:r>
      <w:r w:rsidR="00B7298A" w:rsidRPr="00BE6FE2">
        <w:rPr>
          <w:rFonts w:ascii="Times New Roman" w:hAnsi="Times New Roman" w:cs="Times New Roman"/>
          <w:sz w:val="24"/>
          <w:szCs w:val="24"/>
        </w:rPr>
        <w:t>dla każdego Uczestnika biorącego udział w Warsztatach i pierwszym etapie Konkursu</w:t>
      </w:r>
      <w:r w:rsidR="00B7298A">
        <w:rPr>
          <w:rFonts w:ascii="Times New Roman" w:hAnsi="Times New Roman" w:cs="Times New Roman"/>
          <w:sz w:val="24"/>
          <w:szCs w:val="24"/>
        </w:rPr>
        <w:t xml:space="preserve"> na Wydziale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B7298A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powołano Komitet organizacyjn</w:t>
      </w:r>
      <w:r w:rsidR="00B7298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odpowiada te</w:t>
      </w:r>
      <w:r w:rsidR="00B729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Komitet. Za czynności techniczne związane z wystawieniem i wręczeniem certyfikatów dla </w:t>
      </w:r>
      <w:r w:rsidRPr="00BE6FE2">
        <w:rPr>
          <w:rFonts w:ascii="Times New Roman" w:hAnsi="Times New Roman" w:cs="Times New Roman"/>
          <w:sz w:val="24"/>
          <w:szCs w:val="24"/>
        </w:rPr>
        <w:lastRenderedPageBreak/>
        <w:t xml:space="preserve">Uczestników będących studentami Wydziału Prawa </w:t>
      </w:r>
      <w:r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Pr="00BE6FE2">
        <w:rPr>
          <w:rFonts w:ascii="Times New Roman" w:hAnsi="Times New Roman" w:cs="Times New Roman"/>
          <w:sz w:val="24"/>
          <w:szCs w:val="24"/>
        </w:rPr>
        <w:t>UO</w:t>
      </w:r>
      <w:r>
        <w:rPr>
          <w:rFonts w:ascii="Times New Roman" w:hAnsi="Times New Roman" w:cs="Times New Roman"/>
          <w:sz w:val="24"/>
          <w:szCs w:val="24"/>
        </w:rPr>
        <w:t>, dla Uczestników drugiego etapu Konkursu</w:t>
      </w:r>
      <w:r w:rsidRPr="00BE6FE2">
        <w:rPr>
          <w:rFonts w:ascii="Times New Roman" w:hAnsi="Times New Roman" w:cs="Times New Roman"/>
          <w:sz w:val="24"/>
          <w:szCs w:val="24"/>
        </w:rPr>
        <w:t xml:space="preserve"> oraz dla </w:t>
      </w:r>
      <w:r>
        <w:rPr>
          <w:rFonts w:ascii="Times New Roman" w:hAnsi="Times New Roman" w:cs="Times New Roman"/>
          <w:sz w:val="24"/>
          <w:szCs w:val="24"/>
        </w:rPr>
        <w:t xml:space="preserve">czynnych </w:t>
      </w:r>
      <w:r w:rsidRPr="00BE6FE2">
        <w:rPr>
          <w:rFonts w:ascii="Times New Roman" w:hAnsi="Times New Roman" w:cs="Times New Roman"/>
          <w:sz w:val="24"/>
          <w:szCs w:val="24"/>
        </w:rPr>
        <w:t>Uczestników Konferencji, a także dla Uczestników studiujący</w:t>
      </w:r>
      <w:r>
        <w:rPr>
          <w:rFonts w:ascii="Times New Roman" w:hAnsi="Times New Roman" w:cs="Times New Roman"/>
          <w:sz w:val="24"/>
          <w:szCs w:val="24"/>
        </w:rPr>
        <w:t>ch na Wydziałach Prawa, na których nie powołano K</w:t>
      </w:r>
      <w:r w:rsidRPr="00BE6FE2">
        <w:rPr>
          <w:rFonts w:ascii="Times New Roman" w:hAnsi="Times New Roman" w:cs="Times New Roman"/>
          <w:sz w:val="24"/>
          <w:szCs w:val="24"/>
        </w:rPr>
        <w:t>omitetów organizacyjnych</w:t>
      </w:r>
      <w:r>
        <w:rPr>
          <w:rFonts w:ascii="Times New Roman" w:hAnsi="Times New Roman" w:cs="Times New Roman"/>
          <w:sz w:val="24"/>
          <w:szCs w:val="24"/>
        </w:rPr>
        <w:t xml:space="preserve"> odpowiada Główny Komitet Organizacyjny.</w:t>
      </w:r>
    </w:p>
    <w:p w:rsidR="00C42DC5" w:rsidRPr="00DB57C1" w:rsidRDefault="00C3755C" w:rsidP="00F007A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D26">
        <w:rPr>
          <w:rFonts w:ascii="Times New Roman" w:hAnsi="Times New Roman" w:cs="Times New Roman"/>
          <w:sz w:val="24"/>
          <w:szCs w:val="24"/>
        </w:rPr>
        <w:t xml:space="preserve">Bierne uczestnictwo </w:t>
      </w:r>
      <w:r w:rsidR="00C35817">
        <w:rPr>
          <w:rFonts w:ascii="Times New Roman" w:hAnsi="Times New Roman" w:cs="Times New Roman"/>
          <w:sz w:val="24"/>
          <w:szCs w:val="24"/>
        </w:rPr>
        <w:t>w Konferencji</w:t>
      </w:r>
      <w:r w:rsidR="0070013E">
        <w:rPr>
          <w:rFonts w:ascii="Times New Roman" w:hAnsi="Times New Roman" w:cs="Times New Roman"/>
          <w:sz w:val="24"/>
          <w:szCs w:val="24"/>
        </w:rPr>
        <w:t xml:space="preserve"> </w:t>
      </w:r>
      <w:r w:rsidRPr="00BF1D26">
        <w:rPr>
          <w:rFonts w:ascii="Times New Roman" w:hAnsi="Times New Roman" w:cs="Times New Roman"/>
          <w:sz w:val="24"/>
          <w:szCs w:val="24"/>
        </w:rPr>
        <w:t>potwierdzane jest zaświadczeniem, wystawionym przez Dziekana Wydziału Pra</w:t>
      </w:r>
      <w:r w:rsidR="0051629A">
        <w:rPr>
          <w:rFonts w:ascii="Times New Roman" w:hAnsi="Times New Roman" w:cs="Times New Roman"/>
          <w:sz w:val="24"/>
          <w:szCs w:val="24"/>
        </w:rPr>
        <w:t>wa</w:t>
      </w:r>
      <w:r w:rsidR="009672F5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="0051629A">
        <w:rPr>
          <w:rFonts w:ascii="Times New Roman" w:hAnsi="Times New Roman" w:cs="Times New Roman"/>
          <w:sz w:val="24"/>
          <w:szCs w:val="24"/>
        </w:rPr>
        <w:t xml:space="preserve"> UO.</w:t>
      </w:r>
    </w:p>
    <w:p w:rsidR="00C42DC5" w:rsidRPr="0041468E" w:rsidRDefault="00C42DC5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8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6E0">
        <w:rPr>
          <w:rFonts w:ascii="Times New Roman" w:hAnsi="Times New Roman" w:cs="Times New Roman"/>
          <w:b/>
          <w:sz w:val="24"/>
          <w:szCs w:val="24"/>
        </w:rPr>
        <w:t>3</w:t>
      </w:r>
    </w:p>
    <w:p w:rsidR="0099740B" w:rsidRDefault="00BE6FE2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Uczestnictwo</w:t>
      </w:r>
      <w:r w:rsidR="00C42DC5" w:rsidRPr="0041468E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C42DC5">
        <w:rPr>
          <w:rFonts w:ascii="Times New Roman" w:hAnsi="Times New Roman" w:cs="Times New Roman"/>
          <w:b/>
          <w:sz w:val="24"/>
          <w:szCs w:val="24"/>
        </w:rPr>
        <w:t>Projekcie</w:t>
      </w:r>
    </w:p>
    <w:p w:rsidR="00C42DC5" w:rsidRPr="00ED0C35" w:rsidRDefault="00C42DC5" w:rsidP="00F007AA">
      <w:pPr>
        <w:pStyle w:val="Akapitzlist"/>
        <w:numPr>
          <w:ilvl w:val="0"/>
          <w:numId w:val="20"/>
        </w:numPr>
        <w:spacing w:line="360" w:lineRule="auto"/>
        <w:ind w:left="284" w:hanging="294"/>
        <w:rPr>
          <w:rFonts w:ascii="Times New Roman" w:eastAsia="Times New Roman" w:hAnsi="Times New Roman" w:cs="Times New Roman"/>
          <w:sz w:val="24"/>
          <w:szCs w:val="24"/>
        </w:rPr>
      </w:pPr>
      <w:r w:rsidRPr="00ED0C35">
        <w:rPr>
          <w:rFonts w:ascii="Times New Roman" w:eastAsia="Times New Roman" w:hAnsi="Times New Roman" w:cs="Times New Roman"/>
          <w:sz w:val="24"/>
          <w:szCs w:val="24"/>
        </w:rPr>
        <w:t>Uczestnikiem Projektu</w:t>
      </w:r>
      <w:r w:rsidR="00BE6FE2">
        <w:rPr>
          <w:rFonts w:ascii="Times New Roman" w:eastAsia="Times New Roman" w:hAnsi="Times New Roman" w:cs="Times New Roman"/>
          <w:sz w:val="24"/>
          <w:szCs w:val="24"/>
        </w:rPr>
        <w:t>, z wyjątkiem Konferencji,</w:t>
      </w:r>
      <w:r w:rsidRPr="00ED0C35">
        <w:rPr>
          <w:rFonts w:ascii="Times New Roman" w:eastAsia="Times New Roman" w:hAnsi="Times New Roman" w:cs="Times New Roman"/>
          <w:sz w:val="24"/>
          <w:szCs w:val="24"/>
        </w:rPr>
        <w:t xml:space="preserve"> może być każda osoba fizyczna, która:</w:t>
      </w:r>
    </w:p>
    <w:p w:rsidR="00C42DC5" w:rsidRPr="00242976" w:rsidRDefault="00C42DC5" w:rsidP="007B16E0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242976">
        <w:rPr>
          <w:rFonts w:ascii="Times New Roman" w:eastAsia="Times New Roman" w:hAnsi="Times New Roman" w:cs="Times New Roman"/>
          <w:sz w:val="24"/>
          <w:szCs w:val="24"/>
        </w:rPr>
        <w:t>posiada pełną zdolność do czynności prawnych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DC5" w:rsidRPr="00242976" w:rsidRDefault="00C42DC5" w:rsidP="007B16E0">
      <w:pPr>
        <w:pStyle w:val="Akapitzlist"/>
        <w:numPr>
          <w:ilvl w:val="1"/>
          <w:numId w:val="2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976">
        <w:rPr>
          <w:rFonts w:ascii="Times New Roman" w:eastAsia="Times New Roman" w:hAnsi="Times New Roman" w:cs="Times New Roman"/>
          <w:sz w:val="24"/>
          <w:szCs w:val="24"/>
        </w:rPr>
        <w:t xml:space="preserve">jest studentem </w:t>
      </w:r>
      <w:r w:rsidR="00CF6C8C" w:rsidRPr="00242976">
        <w:rPr>
          <w:rFonts w:ascii="Times New Roman" w:hAnsi="Times New Roman" w:cs="Times New Roman"/>
          <w:sz w:val="24"/>
          <w:szCs w:val="24"/>
        </w:rPr>
        <w:t xml:space="preserve">trzeciego albo czwartego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studiów stacjonarnych albo niestacjonarnych </w:t>
      </w:r>
      <w:r w:rsidRPr="00242976">
        <w:rPr>
          <w:rFonts w:ascii="Times New Roman" w:hAnsi="Times New Roman" w:cs="Times New Roman"/>
          <w:sz w:val="24"/>
          <w:szCs w:val="24"/>
        </w:rPr>
        <w:t xml:space="preserve">Wydziału Prawa na kierunku </w:t>
      </w:r>
      <w:r w:rsidRPr="002F4330"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10" w:rsidRPr="003D4810" w:rsidRDefault="00C42DC5" w:rsidP="007B16E0">
      <w:pPr>
        <w:pStyle w:val="Akapitzlist"/>
        <w:numPr>
          <w:ilvl w:val="1"/>
          <w:numId w:val="2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976">
        <w:rPr>
          <w:rFonts w:ascii="Times New Roman" w:eastAsia="Times New Roman" w:hAnsi="Times New Roman" w:cs="Times New Roman"/>
          <w:sz w:val="24"/>
          <w:szCs w:val="24"/>
        </w:rPr>
        <w:t xml:space="preserve">nie jest pracownikiem </w:t>
      </w:r>
      <w:r w:rsidR="0099740B">
        <w:rPr>
          <w:rFonts w:ascii="Times New Roman" w:eastAsia="Times New Roman" w:hAnsi="Times New Roman" w:cs="Times New Roman"/>
          <w:sz w:val="24"/>
          <w:szCs w:val="24"/>
        </w:rPr>
        <w:t>jednostki naukowej, na której przeprowadzana jest którakolwiek z części Projektu.</w:t>
      </w:r>
    </w:p>
    <w:p w:rsidR="00C3755C" w:rsidRDefault="00BF1D26" w:rsidP="00F007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do drugiego</w:t>
      </w:r>
      <w:r w:rsidR="00C3755C" w:rsidRPr="006B537D">
        <w:rPr>
          <w:rFonts w:ascii="Times New Roman" w:hAnsi="Times New Roman" w:cs="Times New Roman"/>
          <w:sz w:val="24"/>
          <w:szCs w:val="24"/>
        </w:rPr>
        <w:t xml:space="preserve"> etapu Konk</w:t>
      </w:r>
      <w:r w:rsidR="00BE6FE2">
        <w:rPr>
          <w:rFonts w:ascii="Times New Roman" w:hAnsi="Times New Roman" w:cs="Times New Roman"/>
          <w:sz w:val="24"/>
          <w:szCs w:val="24"/>
        </w:rPr>
        <w:t>ursu typuje</w:t>
      </w:r>
      <w:r w:rsidR="00EF67C3">
        <w:rPr>
          <w:rFonts w:ascii="Times New Roman" w:hAnsi="Times New Roman" w:cs="Times New Roman"/>
          <w:sz w:val="24"/>
          <w:szCs w:val="24"/>
        </w:rPr>
        <w:t xml:space="preserve"> Główna Komisja Konkursowa lub K</w:t>
      </w:r>
      <w:r w:rsidR="00C3755C" w:rsidRPr="006B537D">
        <w:rPr>
          <w:rFonts w:ascii="Times New Roman" w:hAnsi="Times New Roman" w:cs="Times New Roman"/>
          <w:sz w:val="24"/>
          <w:szCs w:val="24"/>
        </w:rPr>
        <w:t>omisja konkursowa, na podstawie oceny zgłoszonych prac.</w:t>
      </w:r>
    </w:p>
    <w:p w:rsidR="00532AA0" w:rsidRDefault="00C3755C" w:rsidP="00F007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37D">
        <w:rPr>
          <w:rFonts w:ascii="Times New Roman" w:hAnsi="Times New Roman" w:cs="Times New Roman"/>
          <w:sz w:val="24"/>
          <w:szCs w:val="24"/>
        </w:rPr>
        <w:t>Czynnym Uczestnikiem Konferencji może być każdy zainteresowany, którego referat zosta</w:t>
      </w:r>
      <w:r w:rsidR="00BE6FE2">
        <w:rPr>
          <w:rFonts w:ascii="Times New Roman" w:hAnsi="Times New Roman" w:cs="Times New Roman"/>
          <w:sz w:val="24"/>
          <w:szCs w:val="24"/>
        </w:rPr>
        <w:t xml:space="preserve">nie </w:t>
      </w:r>
      <w:r w:rsidR="00EF67C3">
        <w:rPr>
          <w:rFonts w:ascii="Times New Roman" w:hAnsi="Times New Roman" w:cs="Times New Roman"/>
          <w:sz w:val="24"/>
          <w:szCs w:val="24"/>
        </w:rPr>
        <w:t>wytypowany</w:t>
      </w:r>
      <w:r w:rsidR="00BE6FE2">
        <w:rPr>
          <w:rFonts w:ascii="Times New Roman" w:hAnsi="Times New Roman" w:cs="Times New Roman"/>
          <w:sz w:val="24"/>
          <w:szCs w:val="24"/>
        </w:rPr>
        <w:t xml:space="preserve"> przez recenzentów, a b</w:t>
      </w:r>
      <w:r w:rsidRPr="006B537D">
        <w:rPr>
          <w:rFonts w:ascii="Times New Roman" w:hAnsi="Times New Roman" w:cs="Times New Roman"/>
          <w:sz w:val="24"/>
          <w:szCs w:val="24"/>
        </w:rPr>
        <w:t>iernym uczestnikiem Konferencj</w:t>
      </w:r>
      <w:r w:rsidR="00BE6FE2">
        <w:rPr>
          <w:rFonts w:ascii="Times New Roman" w:hAnsi="Times New Roman" w:cs="Times New Roman"/>
          <w:sz w:val="24"/>
          <w:szCs w:val="24"/>
        </w:rPr>
        <w:t>i może być każdy zainteresowany, niezależnie od warunków określonych w ust. 1.</w:t>
      </w:r>
    </w:p>
    <w:p w:rsidR="003D4810" w:rsidRPr="00EC0BCE" w:rsidRDefault="003D4810" w:rsidP="00EC0BC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BCE">
        <w:rPr>
          <w:rFonts w:ascii="Times New Roman" w:hAnsi="Times New Roman" w:cs="Times New Roman"/>
          <w:sz w:val="24"/>
          <w:szCs w:val="24"/>
        </w:rPr>
        <w:t xml:space="preserve">Osoba zainteresowana uczestnictwem w którejkolwiek z części Projektu jest zobowiązana </w:t>
      </w:r>
      <w:r w:rsidR="00EF67C3" w:rsidRPr="00EC0BCE">
        <w:rPr>
          <w:rFonts w:ascii="Times New Roman" w:hAnsi="Times New Roman" w:cs="Times New Roman"/>
          <w:sz w:val="24"/>
          <w:szCs w:val="24"/>
        </w:rPr>
        <w:t>wypełnić Z</w:t>
      </w:r>
      <w:r w:rsidR="000F1DE1" w:rsidRPr="00EC0BCE">
        <w:rPr>
          <w:rFonts w:ascii="Times New Roman" w:hAnsi="Times New Roman" w:cs="Times New Roman"/>
          <w:sz w:val="24"/>
          <w:szCs w:val="24"/>
        </w:rPr>
        <w:t xml:space="preserve">głoszenie oraz przesłać je </w:t>
      </w:r>
      <w:r w:rsidRPr="00EC0BCE">
        <w:rPr>
          <w:rFonts w:ascii="Times New Roman" w:hAnsi="Times New Roman" w:cs="Times New Roman"/>
          <w:sz w:val="24"/>
          <w:szCs w:val="24"/>
        </w:rPr>
        <w:t xml:space="preserve">na adres </w:t>
      </w:r>
      <w:r w:rsidR="00CE105A" w:rsidRPr="00264DA0">
        <w:rPr>
          <w:rFonts w:ascii="Times New Roman" w:hAnsi="Times New Roman" w:cs="Times New Roman"/>
          <w:sz w:val="24"/>
          <w:szCs w:val="24"/>
        </w:rPr>
        <w:t>projekt</w:t>
      </w:r>
      <w:r w:rsidRPr="00264DA0">
        <w:rPr>
          <w:rFonts w:ascii="Times New Roman" w:hAnsi="Times New Roman" w:cs="Times New Roman"/>
          <w:sz w:val="24"/>
          <w:szCs w:val="24"/>
        </w:rPr>
        <w:t>@</w:t>
      </w:r>
      <w:r w:rsidR="00815FF2" w:rsidRPr="00264DA0">
        <w:rPr>
          <w:rFonts w:ascii="Times New Roman" w:hAnsi="Times New Roman" w:cs="Times New Roman"/>
          <w:sz w:val="24"/>
          <w:szCs w:val="24"/>
        </w:rPr>
        <w:t>kazusomaniak</w:t>
      </w:r>
      <w:r w:rsidRPr="00264DA0">
        <w:rPr>
          <w:rFonts w:ascii="Times New Roman" w:hAnsi="Times New Roman" w:cs="Times New Roman"/>
          <w:sz w:val="24"/>
          <w:szCs w:val="24"/>
        </w:rPr>
        <w:t>.com</w:t>
      </w:r>
      <w:r w:rsidR="000F1DE1" w:rsidRPr="00264DA0">
        <w:rPr>
          <w:rFonts w:ascii="Times New Roman" w:hAnsi="Times New Roman" w:cs="Times New Roman"/>
          <w:sz w:val="24"/>
          <w:szCs w:val="24"/>
        </w:rPr>
        <w:t xml:space="preserve"> w</w:t>
      </w:r>
      <w:r w:rsidR="000F1DE1" w:rsidRPr="00EC0BCE">
        <w:rPr>
          <w:rFonts w:ascii="Times New Roman" w:hAnsi="Times New Roman" w:cs="Times New Roman"/>
          <w:sz w:val="24"/>
          <w:szCs w:val="24"/>
        </w:rPr>
        <w:t xml:space="preserve"> terminie określonym w Termin</w:t>
      </w:r>
      <w:r w:rsidR="003F1320" w:rsidRPr="00EC0BCE">
        <w:rPr>
          <w:rFonts w:ascii="Times New Roman" w:hAnsi="Times New Roman" w:cs="Times New Roman"/>
          <w:sz w:val="24"/>
          <w:szCs w:val="24"/>
        </w:rPr>
        <w:t xml:space="preserve">arzu, stanowiącym </w:t>
      </w:r>
      <w:r w:rsidR="000F79A5" w:rsidRPr="00EC0BCE">
        <w:rPr>
          <w:rFonts w:ascii="Times New Roman" w:hAnsi="Times New Roman" w:cs="Times New Roman"/>
          <w:sz w:val="24"/>
          <w:szCs w:val="24"/>
        </w:rPr>
        <w:t>załącznik do Ogłoszenia</w:t>
      </w:r>
      <w:r w:rsidR="000F1DE1" w:rsidRPr="00EC0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810" w:rsidRPr="00DC018E" w:rsidRDefault="003D4810" w:rsidP="00F007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018E">
        <w:rPr>
          <w:rFonts w:ascii="Times New Roman" w:hAnsi="Times New Roman" w:cs="Times New Roman"/>
          <w:sz w:val="24"/>
          <w:szCs w:val="24"/>
        </w:rPr>
        <w:t xml:space="preserve">Wzór Zgłoszenia określa załącznik </w:t>
      </w:r>
      <w:r w:rsidR="000F1DE1" w:rsidRPr="00DC018E">
        <w:rPr>
          <w:rFonts w:ascii="Times New Roman" w:hAnsi="Times New Roman" w:cs="Times New Roman"/>
          <w:sz w:val="24"/>
          <w:szCs w:val="24"/>
        </w:rPr>
        <w:t xml:space="preserve"> </w:t>
      </w:r>
      <w:r w:rsidR="00DC018E" w:rsidRPr="00DC018E">
        <w:rPr>
          <w:rFonts w:ascii="Times New Roman" w:hAnsi="Times New Roman" w:cs="Times New Roman"/>
          <w:sz w:val="24"/>
          <w:szCs w:val="24"/>
        </w:rPr>
        <w:t xml:space="preserve">nr </w:t>
      </w:r>
      <w:r w:rsidR="00BD744F">
        <w:rPr>
          <w:rFonts w:ascii="Times New Roman" w:hAnsi="Times New Roman" w:cs="Times New Roman"/>
          <w:sz w:val="24"/>
          <w:szCs w:val="24"/>
        </w:rPr>
        <w:t>3</w:t>
      </w:r>
      <w:r w:rsidRPr="00DC018E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3D4810" w:rsidRPr="00FA3813" w:rsidRDefault="003D4810" w:rsidP="00F007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37D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E427A2" w:rsidRPr="00E427A2">
        <w:rPr>
          <w:rFonts w:ascii="Times New Roman" w:hAnsi="Times New Roman" w:cs="Times New Roman"/>
          <w:sz w:val="24"/>
          <w:szCs w:val="24"/>
        </w:rPr>
        <w:t>odręcznie i</w:t>
      </w:r>
      <w:r w:rsidR="00532AA0">
        <w:rPr>
          <w:rFonts w:ascii="Times New Roman" w:hAnsi="Times New Roman" w:cs="Times New Roman"/>
          <w:sz w:val="24"/>
          <w:szCs w:val="24"/>
        </w:rPr>
        <w:t xml:space="preserve"> czytelnie podpisane należy</w:t>
      </w:r>
      <w:r w:rsidR="00E427A2" w:rsidRPr="00E427A2">
        <w:rPr>
          <w:rFonts w:ascii="Times New Roman" w:hAnsi="Times New Roman" w:cs="Times New Roman"/>
          <w:sz w:val="24"/>
          <w:szCs w:val="24"/>
        </w:rPr>
        <w:t xml:space="preserve"> przesłać </w:t>
      </w:r>
      <w:r w:rsidR="00D772A9">
        <w:rPr>
          <w:rFonts w:ascii="Times New Roman" w:hAnsi="Times New Roman" w:cs="Times New Roman"/>
          <w:sz w:val="24"/>
          <w:szCs w:val="24"/>
        </w:rPr>
        <w:t xml:space="preserve">pocztą elektroniczną </w:t>
      </w:r>
      <w:r w:rsidR="00E427A2" w:rsidRPr="00E427A2">
        <w:rPr>
          <w:rFonts w:ascii="Times New Roman" w:hAnsi="Times New Roman" w:cs="Times New Roman"/>
          <w:sz w:val="24"/>
          <w:szCs w:val="24"/>
        </w:rPr>
        <w:t xml:space="preserve">w formie </w:t>
      </w:r>
      <w:proofErr w:type="spellStart"/>
      <w:r w:rsidR="00E427A2" w:rsidRPr="00E427A2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="002066B0">
        <w:rPr>
          <w:rFonts w:ascii="Times New Roman" w:hAnsi="Times New Roman" w:cs="Times New Roman"/>
          <w:sz w:val="24"/>
          <w:szCs w:val="24"/>
        </w:rPr>
        <w:t>.</w:t>
      </w:r>
    </w:p>
    <w:p w:rsidR="00C42DC5" w:rsidRDefault="00FA3813" w:rsidP="00F007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dopuszczenia do udziału w Projekcie jest prawidłowo wypełnione Zgłoszenie</w:t>
      </w:r>
      <w:r w:rsidR="009672F5">
        <w:rPr>
          <w:rFonts w:ascii="Times New Roman" w:hAnsi="Times New Roman" w:cs="Times New Roman"/>
          <w:sz w:val="24"/>
          <w:szCs w:val="24"/>
        </w:rPr>
        <w:t xml:space="preserve"> wysłane w terminie określonym w Ogłoszeniu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25AB" w:rsidRPr="00DB57C1" w:rsidRDefault="00B076F0" w:rsidP="00F007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u</w:t>
      </w:r>
      <w:r w:rsidR="00532AA0">
        <w:rPr>
          <w:rFonts w:ascii="Times New Roman" w:hAnsi="Times New Roman" w:cs="Times New Roman"/>
          <w:sz w:val="24"/>
          <w:szCs w:val="24"/>
        </w:rPr>
        <w:t xml:space="preserve">czestnictwo w Konferencji nie wymaga przesłania Zgłoszenia, o którym mowa w </w:t>
      </w:r>
      <w:r w:rsidR="00C35817">
        <w:rPr>
          <w:rFonts w:ascii="Times New Roman" w:hAnsi="Times New Roman" w:cs="Times New Roman"/>
          <w:sz w:val="24"/>
          <w:szCs w:val="24"/>
        </w:rPr>
        <w:t xml:space="preserve">ust. </w:t>
      </w:r>
      <w:r w:rsidR="00532AA0">
        <w:rPr>
          <w:rFonts w:ascii="Times New Roman" w:hAnsi="Times New Roman" w:cs="Times New Roman"/>
          <w:sz w:val="24"/>
          <w:szCs w:val="24"/>
        </w:rPr>
        <w:t xml:space="preserve">4. Osoba zainteresowana </w:t>
      </w:r>
      <w:r w:rsidR="00C35817">
        <w:rPr>
          <w:rFonts w:ascii="Times New Roman" w:hAnsi="Times New Roman" w:cs="Times New Roman"/>
          <w:sz w:val="24"/>
          <w:szCs w:val="24"/>
        </w:rPr>
        <w:t>czynnym udziałem</w:t>
      </w:r>
      <w:r w:rsidR="00532AA0">
        <w:rPr>
          <w:rFonts w:ascii="Times New Roman" w:hAnsi="Times New Roman" w:cs="Times New Roman"/>
          <w:sz w:val="24"/>
          <w:szCs w:val="24"/>
        </w:rPr>
        <w:t xml:space="preserve"> w Konferencji obowiązana jest przesłać abstrakt referatu w terminie </w:t>
      </w:r>
      <w:r w:rsidR="00C35817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532AA0">
        <w:rPr>
          <w:rFonts w:ascii="Times New Roman" w:hAnsi="Times New Roman" w:cs="Times New Roman"/>
          <w:sz w:val="24"/>
          <w:szCs w:val="24"/>
        </w:rPr>
        <w:t>w Terminarzu.</w:t>
      </w:r>
    </w:p>
    <w:p w:rsidR="00650B09" w:rsidRDefault="00650B09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AB" w:rsidRPr="006A25AB" w:rsidRDefault="007B16E0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C42DC5" w:rsidRDefault="006A25AB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AB">
        <w:rPr>
          <w:rFonts w:ascii="Times New Roman" w:hAnsi="Times New Roman" w:cs="Times New Roman"/>
          <w:b/>
          <w:sz w:val="24"/>
          <w:szCs w:val="24"/>
        </w:rPr>
        <w:t>Organizacja Projektu</w:t>
      </w:r>
    </w:p>
    <w:p w:rsidR="003F02A9" w:rsidRDefault="003F02A9" w:rsidP="00F007AA">
      <w:pPr>
        <w:pStyle w:val="Akapitzlist"/>
        <w:numPr>
          <w:ilvl w:val="0"/>
          <w:numId w:val="16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135C">
        <w:rPr>
          <w:rFonts w:ascii="Times New Roman" w:hAnsi="Times New Roman" w:cs="Times New Roman"/>
          <w:sz w:val="24"/>
          <w:szCs w:val="24"/>
        </w:rPr>
        <w:t xml:space="preserve">Dziekan Wydziału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="00BC15DA">
        <w:rPr>
          <w:rFonts w:ascii="Times New Roman" w:hAnsi="Times New Roman" w:cs="Times New Roman"/>
          <w:sz w:val="24"/>
          <w:szCs w:val="24"/>
        </w:rPr>
        <w:t xml:space="preserve">UO </w:t>
      </w:r>
      <w:r w:rsidRPr="00D6135C">
        <w:rPr>
          <w:rFonts w:ascii="Times New Roman" w:hAnsi="Times New Roman" w:cs="Times New Roman"/>
          <w:sz w:val="24"/>
          <w:szCs w:val="24"/>
        </w:rPr>
        <w:t xml:space="preserve">powołuje </w:t>
      </w:r>
      <w:r w:rsidR="00E42580" w:rsidRPr="00D6135C">
        <w:rPr>
          <w:rFonts w:ascii="Times New Roman" w:hAnsi="Times New Roman" w:cs="Times New Roman"/>
          <w:sz w:val="24"/>
          <w:szCs w:val="24"/>
        </w:rPr>
        <w:t>Główny</w:t>
      </w:r>
      <w:r w:rsidR="00B738B3">
        <w:rPr>
          <w:rFonts w:ascii="Times New Roman" w:hAnsi="Times New Roman" w:cs="Times New Roman"/>
          <w:sz w:val="24"/>
          <w:szCs w:val="24"/>
        </w:rPr>
        <w:t xml:space="preserve"> Komitet</w:t>
      </w:r>
      <w:r w:rsidRPr="00D6135C">
        <w:rPr>
          <w:rFonts w:ascii="Times New Roman" w:hAnsi="Times New Roman" w:cs="Times New Roman"/>
          <w:sz w:val="24"/>
          <w:szCs w:val="24"/>
        </w:rPr>
        <w:t xml:space="preserve"> Organizacyjny  składający sie z </w:t>
      </w:r>
      <w:r w:rsidR="00B738B3">
        <w:rPr>
          <w:rFonts w:ascii="Times New Roman" w:hAnsi="Times New Roman" w:cs="Times New Roman"/>
          <w:sz w:val="24"/>
          <w:szCs w:val="24"/>
        </w:rPr>
        <w:t>3</w:t>
      </w:r>
      <w:r w:rsidRPr="00D6135C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E427A2" w:rsidRPr="00E427A2" w:rsidRDefault="009672F5" w:rsidP="00F007AA">
      <w:pPr>
        <w:pStyle w:val="Akapitzlist"/>
        <w:numPr>
          <w:ilvl w:val="0"/>
          <w:numId w:val="16"/>
        </w:numPr>
        <w:spacing w:line="36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Dziekani Wydziałów P</w:t>
      </w:r>
      <w:r w:rsidR="00D772A9" w:rsidRPr="00D6135C">
        <w:rPr>
          <w:rFonts w:ascii="Times New Roman" w:hAnsi="Times New Roman" w:cs="Times New Roman"/>
          <w:sz w:val="24"/>
          <w:szCs w:val="24"/>
        </w:rPr>
        <w:t>rawa</w:t>
      </w:r>
      <w:r w:rsidR="007B4DFC">
        <w:rPr>
          <w:rFonts w:ascii="Times New Roman" w:hAnsi="Times New Roman" w:cs="Times New Roman"/>
          <w:sz w:val="24"/>
          <w:szCs w:val="24"/>
        </w:rPr>
        <w:t xml:space="preserve"> </w:t>
      </w:r>
      <w:r w:rsidR="00D772A9" w:rsidRPr="00D6135C">
        <w:rPr>
          <w:rFonts w:ascii="Times New Roman" w:hAnsi="Times New Roman" w:cs="Times New Roman"/>
          <w:sz w:val="24"/>
          <w:szCs w:val="24"/>
        </w:rPr>
        <w:t xml:space="preserve">powołują </w:t>
      </w:r>
      <w:r w:rsidR="007B4DFC">
        <w:rPr>
          <w:rFonts w:ascii="Times New Roman" w:hAnsi="Times New Roman" w:cs="Times New Roman"/>
          <w:sz w:val="24"/>
          <w:szCs w:val="24"/>
        </w:rPr>
        <w:t>K</w:t>
      </w:r>
      <w:r w:rsidR="002503EC">
        <w:rPr>
          <w:rFonts w:ascii="Times New Roman" w:hAnsi="Times New Roman" w:cs="Times New Roman"/>
          <w:sz w:val="24"/>
          <w:szCs w:val="24"/>
        </w:rPr>
        <w:t>omitety organizacyjne</w:t>
      </w:r>
      <w:r w:rsidR="00FD282E">
        <w:rPr>
          <w:rFonts w:ascii="Times New Roman" w:hAnsi="Times New Roman" w:cs="Times New Roman"/>
          <w:sz w:val="24"/>
          <w:szCs w:val="24"/>
        </w:rPr>
        <w:t xml:space="preserve"> składające się z 2 osób</w:t>
      </w:r>
      <w:r w:rsidR="00D772A9" w:rsidRPr="00D6135C">
        <w:rPr>
          <w:rFonts w:ascii="Times New Roman" w:hAnsi="Times New Roman" w:cs="Times New Roman"/>
          <w:sz w:val="24"/>
          <w:szCs w:val="24"/>
        </w:rPr>
        <w:t>.</w:t>
      </w:r>
    </w:p>
    <w:p w:rsidR="003F02A9" w:rsidRPr="00D6135C" w:rsidRDefault="003F02A9" w:rsidP="00F007AA">
      <w:pPr>
        <w:pStyle w:val="Akapitzlist"/>
        <w:numPr>
          <w:ilvl w:val="0"/>
          <w:numId w:val="16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135C">
        <w:rPr>
          <w:rFonts w:ascii="Times New Roman" w:hAnsi="Times New Roman" w:cs="Times New Roman"/>
          <w:sz w:val="24"/>
          <w:szCs w:val="24"/>
        </w:rPr>
        <w:t xml:space="preserve">Do zadań </w:t>
      </w:r>
      <w:r w:rsidR="00E42580" w:rsidRPr="00D6135C">
        <w:rPr>
          <w:rFonts w:ascii="Times New Roman" w:hAnsi="Times New Roman" w:cs="Times New Roman"/>
          <w:sz w:val="24"/>
          <w:szCs w:val="24"/>
        </w:rPr>
        <w:t>Głównego</w:t>
      </w:r>
      <w:r w:rsidRPr="00D6135C">
        <w:rPr>
          <w:rFonts w:ascii="Times New Roman" w:hAnsi="Times New Roman" w:cs="Times New Roman"/>
          <w:sz w:val="24"/>
          <w:szCs w:val="24"/>
        </w:rPr>
        <w:t xml:space="preserve"> Komitetu Organizacyjnego należy:</w:t>
      </w:r>
    </w:p>
    <w:p w:rsidR="003F02A9" w:rsidRDefault="003F02A9" w:rsidP="007B16E0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organizacją </w:t>
      </w:r>
      <w:r w:rsidR="0070013E">
        <w:rPr>
          <w:rFonts w:ascii="Times New Roman" w:hAnsi="Times New Roman" w:cs="Times New Roman"/>
          <w:sz w:val="24"/>
          <w:szCs w:val="24"/>
        </w:rPr>
        <w:t xml:space="preserve">i </w:t>
      </w:r>
      <w:r w:rsidR="00B41FDD">
        <w:rPr>
          <w:rFonts w:ascii="Times New Roman" w:hAnsi="Times New Roman" w:cs="Times New Roman"/>
          <w:sz w:val="24"/>
          <w:szCs w:val="24"/>
        </w:rPr>
        <w:t>realizacją</w:t>
      </w:r>
      <w:r w:rsidR="00700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Projektu;</w:t>
      </w:r>
    </w:p>
    <w:p w:rsidR="00B770E2" w:rsidRPr="00B770E2" w:rsidRDefault="003F02A9" w:rsidP="00B770E2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04DF3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FA3813">
        <w:rPr>
          <w:rFonts w:ascii="Times New Roman" w:hAnsi="Times New Roman" w:cs="Times New Roman"/>
          <w:sz w:val="24"/>
          <w:szCs w:val="24"/>
        </w:rPr>
        <w:t xml:space="preserve">projektów </w:t>
      </w:r>
      <w:r>
        <w:rPr>
          <w:rFonts w:ascii="Times New Roman" w:hAnsi="Times New Roman" w:cs="Times New Roman"/>
          <w:sz w:val="24"/>
          <w:szCs w:val="24"/>
        </w:rPr>
        <w:t xml:space="preserve">zarządzeń i </w:t>
      </w:r>
      <w:r w:rsidR="00FA3813" w:rsidRPr="00604DF3">
        <w:rPr>
          <w:rFonts w:ascii="Times New Roman" w:hAnsi="Times New Roman" w:cs="Times New Roman"/>
          <w:sz w:val="24"/>
          <w:szCs w:val="24"/>
        </w:rPr>
        <w:t>ogłosze</w:t>
      </w:r>
      <w:r w:rsidR="00FA3813">
        <w:rPr>
          <w:rFonts w:ascii="Times New Roman" w:hAnsi="Times New Roman" w:cs="Times New Roman"/>
          <w:sz w:val="24"/>
          <w:szCs w:val="24"/>
        </w:rPr>
        <w:t xml:space="preserve">ń o rozpoczęciu </w:t>
      </w:r>
      <w:r w:rsidR="003E2F08">
        <w:rPr>
          <w:rFonts w:ascii="Times New Roman" w:hAnsi="Times New Roman" w:cs="Times New Roman"/>
          <w:sz w:val="24"/>
          <w:szCs w:val="24"/>
        </w:rPr>
        <w:t>każdej</w:t>
      </w:r>
      <w:r w:rsidR="00FA3813">
        <w:rPr>
          <w:rFonts w:ascii="Times New Roman" w:hAnsi="Times New Roman" w:cs="Times New Roman"/>
          <w:sz w:val="24"/>
          <w:szCs w:val="24"/>
        </w:rPr>
        <w:t xml:space="preserve"> edycji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FA3813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2A9" w:rsidRDefault="003F02A9" w:rsidP="007B16E0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podawanie do publicznej wiadomości informacji dotyczących Projektu;</w:t>
      </w:r>
    </w:p>
    <w:p w:rsidR="003F02A9" w:rsidRDefault="003F02A9" w:rsidP="007B16E0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FA3813">
        <w:rPr>
          <w:rFonts w:ascii="Times New Roman" w:hAnsi="Times New Roman" w:cs="Times New Roman"/>
          <w:sz w:val="24"/>
          <w:szCs w:val="24"/>
        </w:rPr>
        <w:t xml:space="preserve">owanie się </w:t>
      </w:r>
      <w:r w:rsidR="00C66FA9">
        <w:rPr>
          <w:rFonts w:ascii="Times New Roman" w:hAnsi="Times New Roman" w:cs="Times New Roman"/>
          <w:sz w:val="24"/>
          <w:szCs w:val="24"/>
        </w:rPr>
        <w:t xml:space="preserve"> z U</w:t>
      </w:r>
      <w:r>
        <w:rPr>
          <w:rFonts w:ascii="Times New Roman" w:hAnsi="Times New Roman" w:cs="Times New Roman"/>
          <w:sz w:val="24"/>
          <w:szCs w:val="24"/>
        </w:rPr>
        <w:t>czestnikami;</w:t>
      </w:r>
    </w:p>
    <w:p w:rsidR="003F02A9" w:rsidRDefault="00FA3813" w:rsidP="007B16E0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koordynowanie prac </w:t>
      </w:r>
      <w:r w:rsidR="007B4D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omitetów </w:t>
      </w:r>
      <w:r w:rsidR="003F02A9">
        <w:rPr>
          <w:rFonts w:ascii="Times New Roman" w:hAnsi="Times New Roman" w:cs="Times New Roman"/>
          <w:sz w:val="24"/>
          <w:szCs w:val="24"/>
        </w:rPr>
        <w:t>organizacyjny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F02A9">
        <w:rPr>
          <w:rFonts w:ascii="Times New Roman" w:hAnsi="Times New Roman" w:cs="Times New Roman"/>
          <w:sz w:val="24"/>
          <w:szCs w:val="24"/>
        </w:rPr>
        <w:t xml:space="preserve"> </w:t>
      </w:r>
      <w:r w:rsidR="003E2F08">
        <w:rPr>
          <w:rFonts w:ascii="Times New Roman" w:hAnsi="Times New Roman" w:cs="Times New Roman"/>
          <w:sz w:val="24"/>
          <w:szCs w:val="24"/>
        </w:rPr>
        <w:t>Wydziałów Prawa</w:t>
      </w:r>
      <w:r w:rsidR="003F02A9">
        <w:rPr>
          <w:rFonts w:ascii="Times New Roman" w:hAnsi="Times New Roman" w:cs="Times New Roman"/>
          <w:sz w:val="24"/>
          <w:szCs w:val="24"/>
        </w:rPr>
        <w:t>;</w:t>
      </w:r>
    </w:p>
    <w:p w:rsidR="003F02A9" w:rsidRDefault="003F02A9" w:rsidP="007B16E0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weryfikacja Z</w:t>
      </w:r>
      <w:r w:rsidRPr="00604DF3">
        <w:rPr>
          <w:rFonts w:ascii="Times New Roman" w:hAnsi="Times New Roman" w:cs="Times New Roman"/>
          <w:sz w:val="24"/>
          <w:szCs w:val="24"/>
        </w:rPr>
        <w:t>głoszeń</w:t>
      </w:r>
      <w:r>
        <w:rPr>
          <w:rFonts w:ascii="Times New Roman" w:hAnsi="Times New Roman" w:cs="Times New Roman"/>
          <w:sz w:val="24"/>
          <w:szCs w:val="24"/>
        </w:rPr>
        <w:t xml:space="preserve"> od Uczestników </w:t>
      </w:r>
      <w:r w:rsidR="001149ED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C15DA">
        <w:rPr>
          <w:rFonts w:ascii="Times New Roman" w:hAnsi="Times New Roman" w:cs="Times New Roman"/>
          <w:sz w:val="24"/>
          <w:szCs w:val="24"/>
        </w:rPr>
        <w:t xml:space="preserve">Wydziału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="00BC15DA">
        <w:rPr>
          <w:rFonts w:ascii="Times New Roman" w:hAnsi="Times New Roman" w:cs="Times New Roman"/>
          <w:sz w:val="24"/>
          <w:szCs w:val="24"/>
        </w:rPr>
        <w:t>UO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FA4" w:rsidRPr="00545FA4" w:rsidRDefault="003F02A9" w:rsidP="00545FA4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</w:t>
      </w:r>
      <w:r w:rsidR="00C66FA9">
        <w:rPr>
          <w:rFonts w:ascii="Times New Roman" w:hAnsi="Times New Roman" w:cs="Times New Roman"/>
          <w:sz w:val="24"/>
          <w:szCs w:val="24"/>
        </w:rPr>
        <w:t>rozwiązanych kazusów</w:t>
      </w:r>
      <w:r>
        <w:rPr>
          <w:rFonts w:ascii="Times New Roman" w:hAnsi="Times New Roman" w:cs="Times New Roman"/>
          <w:sz w:val="24"/>
          <w:szCs w:val="24"/>
        </w:rPr>
        <w:t xml:space="preserve"> i przekazywanie i</w:t>
      </w:r>
      <w:r w:rsidR="001149ED">
        <w:rPr>
          <w:rFonts w:ascii="Times New Roman" w:hAnsi="Times New Roman" w:cs="Times New Roman"/>
          <w:sz w:val="24"/>
          <w:szCs w:val="24"/>
        </w:rPr>
        <w:t xml:space="preserve">ch do oceny </w:t>
      </w:r>
      <w:r w:rsidR="00C66FA9">
        <w:rPr>
          <w:rFonts w:ascii="Times New Roman" w:hAnsi="Times New Roman" w:cs="Times New Roman"/>
          <w:sz w:val="24"/>
          <w:szCs w:val="24"/>
        </w:rPr>
        <w:t xml:space="preserve">Głównej </w:t>
      </w:r>
      <w:r w:rsidR="001149ED">
        <w:rPr>
          <w:rFonts w:ascii="Times New Roman" w:hAnsi="Times New Roman" w:cs="Times New Roman"/>
          <w:sz w:val="24"/>
          <w:szCs w:val="24"/>
        </w:rPr>
        <w:t>Komisji</w:t>
      </w:r>
      <w:r w:rsidR="00C66FA9">
        <w:rPr>
          <w:rFonts w:ascii="Times New Roman" w:hAnsi="Times New Roman" w:cs="Times New Roman"/>
          <w:sz w:val="24"/>
          <w:szCs w:val="24"/>
        </w:rPr>
        <w:t xml:space="preserve"> K</w:t>
      </w:r>
      <w:r w:rsidR="001149ED">
        <w:rPr>
          <w:rFonts w:ascii="Times New Roman" w:hAnsi="Times New Roman" w:cs="Times New Roman"/>
          <w:sz w:val="24"/>
          <w:szCs w:val="24"/>
        </w:rPr>
        <w:t>onkursowej;</w:t>
      </w:r>
    </w:p>
    <w:p w:rsidR="00B41FDD" w:rsidRDefault="001149ED" w:rsidP="00B41FDD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wery</w:t>
      </w:r>
      <w:r w:rsidR="00B41FDD">
        <w:rPr>
          <w:rFonts w:ascii="Times New Roman" w:hAnsi="Times New Roman" w:cs="Times New Roman"/>
          <w:sz w:val="24"/>
          <w:szCs w:val="24"/>
        </w:rPr>
        <w:t>fikacja zgłoszeń na Konferencję;</w:t>
      </w:r>
    </w:p>
    <w:p w:rsidR="00B41FDD" w:rsidRPr="00B41FDD" w:rsidRDefault="00B41FDD" w:rsidP="00B41FDD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1FDD">
        <w:rPr>
          <w:rStyle w:val="Pogrubienie"/>
          <w:rFonts w:ascii="Times New Roman" w:hAnsi="Times New Roman" w:cs="Times New Roman"/>
          <w:b w:val="0"/>
          <w:sz w:val="24"/>
          <w:szCs w:val="24"/>
        </w:rPr>
        <w:t>sporządzenie i podpisanie sprawozdania z przeprowadzonych Warsztatów i Konkursu.</w:t>
      </w:r>
    </w:p>
    <w:p w:rsidR="00B41FDD" w:rsidRPr="001149ED" w:rsidRDefault="00B41FDD" w:rsidP="007B16E0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realizacji Projektu</w:t>
      </w:r>
    </w:p>
    <w:p w:rsidR="003F02A9" w:rsidRPr="00D6135C" w:rsidRDefault="007B4DFC" w:rsidP="00F007AA">
      <w:pPr>
        <w:pStyle w:val="Akapitzlist"/>
        <w:numPr>
          <w:ilvl w:val="0"/>
          <w:numId w:val="16"/>
        </w:numPr>
        <w:spacing w:line="36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</w:t>
      </w:r>
      <w:r w:rsidR="003F02A9" w:rsidRPr="00D6135C">
        <w:rPr>
          <w:rFonts w:ascii="Times New Roman" w:hAnsi="Times New Roman" w:cs="Times New Roman"/>
          <w:sz w:val="24"/>
          <w:szCs w:val="24"/>
        </w:rPr>
        <w:t>omitetów organizacyjnych należy:</w:t>
      </w:r>
    </w:p>
    <w:p w:rsidR="00EC0BCE" w:rsidRDefault="00EC0BCE" w:rsidP="007B16E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Głównego Komitetu Organizacyjnego o powołaniu Komitetów organizacyjnych i Komisji Konkursowych na Wydziałach Prawa</w:t>
      </w:r>
      <w:r w:rsidR="00BD744F">
        <w:rPr>
          <w:rFonts w:ascii="Times New Roman" w:hAnsi="Times New Roman" w:cs="Times New Roman"/>
          <w:sz w:val="24"/>
          <w:szCs w:val="24"/>
        </w:rPr>
        <w:t xml:space="preserve"> w terminie 7 dni od ich powołania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44F" w:rsidRDefault="00BD744F" w:rsidP="007B16E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terminarzy </w:t>
      </w:r>
      <w:r w:rsidR="00054CF3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na poszczególnych Wydziałach Prawa i poinformowanie o tym Główny Komitet Organizacyjny;</w:t>
      </w:r>
    </w:p>
    <w:p w:rsidR="003F02A9" w:rsidRPr="00D6135C" w:rsidRDefault="00C66FA9" w:rsidP="007B16E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</w:t>
      </w:r>
      <w:r w:rsidR="00E42580" w:rsidRPr="00D6135C">
        <w:rPr>
          <w:rFonts w:ascii="Times New Roman" w:hAnsi="Times New Roman" w:cs="Times New Roman"/>
          <w:sz w:val="24"/>
          <w:szCs w:val="24"/>
        </w:rPr>
        <w:t xml:space="preserve">arsztatów na </w:t>
      </w:r>
      <w:r w:rsidR="003E2F08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9672F5">
        <w:rPr>
          <w:rFonts w:ascii="Times New Roman" w:hAnsi="Times New Roman" w:cs="Times New Roman"/>
          <w:sz w:val="24"/>
          <w:szCs w:val="24"/>
        </w:rPr>
        <w:t>Wydziałach P</w:t>
      </w:r>
      <w:r w:rsidR="00E42580" w:rsidRPr="00D6135C">
        <w:rPr>
          <w:rFonts w:ascii="Times New Roman" w:hAnsi="Times New Roman" w:cs="Times New Roman"/>
          <w:sz w:val="24"/>
          <w:szCs w:val="24"/>
        </w:rPr>
        <w:t>rawa;</w:t>
      </w:r>
    </w:p>
    <w:p w:rsidR="00D772A9" w:rsidRDefault="006740BA" w:rsidP="007B16E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pierwszego</w:t>
      </w:r>
      <w:r w:rsidR="00D772A9" w:rsidRPr="00D6135C">
        <w:rPr>
          <w:rFonts w:ascii="Times New Roman" w:hAnsi="Times New Roman" w:cs="Times New Roman"/>
          <w:sz w:val="24"/>
          <w:szCs w:val="24"/>
        </w:rPr>
        <w:t xml:space="preserve"> etapu Konkursu</w:t>
      </w:r>
      <w:r w:rsidR="00D772A9">
        <w:rPr>
          <w:rFonts w:ascii="Times New Roman" w:hAnsi="Times New Roman" w:cs="Times New Roman"/>
          <w:sz w:val="24"/>
          <w:szCs w:val="24"/>
        </w:rPr>
        <w:t>;</w:t>
      </w:r>
    </w:p>
    <w:p w:rsidR="003E2F08" w:rsidRPr="00D6135C" w:rsidRDefault="003E2F08" w:rsidP="007B16E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rozwiązanych kazusów z pierwszego etapu Konkursu i pr</w:t>
      </w:r>
      <w:r w:rsidR="00054CF3">
        <w:rPr>
          <w:rFonts w:ascii="Times New Roman" w:hAnsi="Times New Roman" w:cs="Times New Roman"/>
          <w:sz w:val="24"/>
          <w:szCs w:val="24"/>
        </w:rPr>
        <w:t>zekazywanie ich do oceny Komisjom konkursowym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580" w:rsidRDefault="00D772A9" w:rsidP="007B16E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 informowanie </w:t>
      </w:r>
      <w:r w:rsidR="00E42580" w:rsidRPr="00D6135C">
        <w:rPr>
          <w:rFonts w:ascii="Times New Roman" w:hAnsi="Times New Roman" w:cs="Times New Roman"/>
          <w:sz w:val="24"/>
          <w:szCs w:val="24"/>
        </w:rPr>
        <w:t>Główn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E42580" w:rsidRPr="00D6135C">
        <w:rPr>
          <w:rFonts w:ascii="Times New Roman" w:hAnsi="Times New Roman" w:cs="Times New Roman"/>
          <w:sz w:val="24"/>
          <w:szCs w:val="24"/>
        </w:rPr>
        <w:t xml:space="preserve"> </w:t>
      </w:r>
      <w:r w:rsidRPr="00D6135C">
        <w:rPr>
          <w:rFonts w:ascii="Times New Roman" w:hAnsi="Times New Roman" w:cs="Times New Roman"/>
          <w:sz w:val="24"/>
          <w:szCs w:val="24"/>
        </w:rPr>
        <w:t>Komitet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6135C">
        <w:rPr>
          <w:rFonts w:ascii="Times New Roman" w:hAnsi="Times New Roman" w:cs="Times New Roman"/>
          <w:sz w:val="24"/>
          <w:szCs w:val="24"/>
        </w:rPr>
        <w:t xml:space="preserve"> </w:t>
      </w:r>
      <w:r w:rsidR="005133EF" w:rsidRPr="00D6135C">
        <w:rPr>
          <w:rFonts w:ascii="Times New Roman" w:hAnsi="Times New Roman" w:cs="Times New Roman"/>
          <w:sz w:val="24"/>
          <w:szCs w:val="24"/>
        </w:rPr>
        <w:t>Organizacyjne</w:t>
      </w:r>
      <w:r w:rsidR="005133EF">
        <w:rPr>
          <w:rFonts w:ascii="Times New Roman" w:hAnsi="Times New Roman" w:cs="Times New Roman"/>
          <w:sz w:val="24"/>
          <w:szCs w:val="24"/>
        </w:rPr>
        <w:t>go</w:t>
      </w:r>
      <w:r w:rsidR="009672F5">
        <w:rPr>
          <w:rFonts w:ascii="Times New Roman" w:hAnsi="Times New Roman" w:cs="Times New Roman"/>
          <w:sz w:val="24"/>
          <w:szCs w:val="24"/>
        </w:rPr>
        <w:t xml:space="preserve"> o realizacji Projektu na W</w:t>
      </w:r>
      <w:r w:rsidR="003E2F08">
        <w:rPr>
          <w:rFonts w:ascii="Times New Roman" w:hAnsi="Times New Roman" w:cs="Times New Roman"/>
          <w:sz w:val="24"/>
          <w:szCs w:val="24"/>
        </w:rPr>
        <w:t>ydziałach</w:t>
      </w:r>
      <w:r w:rsidR="009672F5">
        <w:rPr>
          <w:rFonts w:ascii="Times New Roman" w:hAnsi="Times New Roman" w:cs="Times New Roman"/>
          <w:sz w:val="24"/>
          <w:szCs w:val="24"/>
        </w:rPr>
        <w:t xml:space="preserve"> P</w:t>
      </w:r>
      <w:r w:rsidR="00C66FA9">
        <w:rPr>
          <w:rFonts w:ascii="Times New Roman" w:hAnsi="Times New Roman" w:cs="Times New Roman"/>
          <w:sz w:val="24"/>
          <w:szCs w:val="24"/>
        </w:rPr>
        <w:t>rawa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2F08">
        <w:rPr>
          <w:rFonts w:ascii="Times New Roman" w:hAnsi="Times New Roman" w:cs="Times New Roman"/>
          <w:sz w:val="24"/>
          <w:szCs w:val="24"/>
        </w:rPr>
        <w:t>na których</w:t>
      </w:r>
      <w:r w:rsidR="00C66FA9">
        <w:rPr>
          <w:rFonts w:ascii="Times New Roman" w:hAnsi="Times New Roman" w:cs="Times New Roman"/>
          <w:sz w:val="24"/>
          <w:szCs w:val="24"/>
        </w:rPr>
        <w:t xml:space="preserve"> zostały utworzone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0013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wszelkich problemach zagrażających p</w:t>
      </w:r>
      <w:r w:rsidR="00B41FDD">
        <w:rPr>
          <w:rFonts w:ascii="Times New Roman" w:hAnsi="Times New Roman" w:cs="Times New Roman"/>
          <w:sz w:val="24"/>
          <w:szCs w:val="24"/>
        </w:rPr>
        <w:t>rawidłowej  realizacji Projektu;</w:t>
      </w:r>
    </w:p>
    <w:p w:rsidR="00545FA4" w:rsidRDefault="00545FA4" w:rsidP="007B16E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do Głównego Komitetu Organizacyjnego informacji o 5 osobach, które przeszły do drugiego etapu Konkursu;</w:t>
      </w:r>
    </w:p>
    <w:p w:rsidR="00B41FDD" w:rsidRPr="00B41FDD" w:rsidRDefault="00B41FDD" w:rsidP="00B41F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sporządzenie i podpisanie sprawozdania z realizacji Warsztatów i pierwszego etapu Konkursu oraz przesłanie tego sprawozdania do Głównego Komitetu Organizacyjnego.</w:t>
      </w:r>
    </w:p>
    <w:p w:rsidR="00BC4903" w:rsidRDefault="00BC4903" w:rsidP="00F007AA">
      <w:pPr>
        <w:pStyle w:val="Akapitzlist"/>
        <w:numPr>
          <w:ilvl w:val="0"/>
          <w:numId w:val="16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135C">
        <w:rPr>
          <w:rFonts w:ascii="Times New Roman" w:hAnsi="Times New Roman" w:cs="Times New Roman"/>
          <w:sz w:val="24"/>
          <w:szCs w:val="24"/>
        </w:rPr>
        <w:t>Komitety organizacyjne obowiązane są działać zgodnie z wytycznymi przedstawionymi im przez Główny Komitet Organizacyjny oraz stosować się do jego zaleceń</w:t>
      </w:r>
      <w:r w:rsidR="00D6135C" w:rsidRPr="00D6135C">
        <w:rPr>
          <w:rFonts w:ascii="Times New Roman" w:hAnsi="Times New Roman" w:cs="Times New Roman"/>
          <w:sz w:val="24"/>
          <w:szCs w:val="24"/>
        </w:rPr>
        <w:t>, a także przes</w:t>
      </w:r>
      <w:r w:rsidR="003E2F08">
        <w:rPr>
          <w:rFonts w:ascii="Times New Roman" w:hAnsi="Times New Roman" w:cs="Times New Roman"/>
          <w:sz w:val="24"/>
          <w:szCs w:val="24"/>
        </w:rPr>
        <w:t>trzegać niniejszego Regulaminu oraz</w:t>
      </w:r>
      <w:r w:rsidR="00D6135C" w:rsidRPr="00D6135C">
        <w:rPr>
          <w:rFonts w:ascii="Times New Roman" w:hAnsi="Times New Roman" w:cs="Times New Roman"/>
          <w:sz w:val="24"/>
          <w:szCs w:val="24"/>
        </w:rPr>
        <w:t xml:space="preserve"> Terminarza.</w:t>
      </w:r>
    </w:p>
    <w:p w:rsidR="00532AA0" w:rsidRDefault="00D6135C" w:rsidP="00F007AA">
      <w:pPr>
        <w:pStyle w:val="Akapitzlist"/>
        <w:numPr>
          <w:ilvl w:val="0"/>
          <w:numId w:val="16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Komitety organizacyjne obowi</w:t>
      </w:r>
      <w:r w:rsidR="00C66FA9">
        <w:rPr>
          <w:rFonts w:ascii="Times New Roman" w:hAnsi="Times New Roman" w:cs="Times New Roman"/>
          <w:sz w:val="24"/>
          <w:szCs w:val="24"/>
        </w:rPr>
        <w:t>ązane są na bieżąco informować d</w:t>
      </w:r>
      <w:r>
        <w:rPr>
          <w:rFonts w:ascii="Times New Roman" w:hAnsi="Times New Roman" w:cs="Times New Roman"/>
          <w:sz w:val="24"/>
          <w:szCs w:val="24"/>
        </w:rPr>
        <w:t>ziekan</w:t>
      </w:r>
      <w:r w:rsidR="009672F5">
        <w:rPr>
          <w:rFonts w:ascii="Times New Roman" w:hAnsi="Times New Roman" w:cs="Times New Roman"/>
          <w:sz w:val="24"/>
          <w:szCs w:val="24"/>
        </w:rPr>
        <w:t>ów Wydziałów P</w:t>
      </w:r>
      <w:r>
        <w:rPr>
          <w:rFonts w:ascii="Times New Roman" w:hAnsi="Times New Roman" w:cs="Times New Roman"/>
          <w:sz w:val="24"/>
          <w:szCs w:val="24"/>
        </w:rPr>
        <w:t>rawa</w:t>
      </w:r>
      <w:r w:rsidR="00C66FA9">
        <w:rPr>
          <w:rFonts w:ascii="Times New Roman" w:hAnsi="Times New Roman" w:cs="Times New Roman"/>
          <w:sz w:val="24"/>
          <w:szCs w:val="24"/>
        </w:rPr>
        <w:t>, na których zostały utworzone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B41FDD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poszczególnych części Projektu.</w:t>
      </w:r>
    </w:p>
    <w:p w:rsidR="00532AA0" w:rsidRDefault="001D6942" w:rsidP="00F007AA">
      <w:pPr>
        <w:pStyle w:val="Akapitzlist"/>
        <w:numPr>
          <w:ilvl w:val="0"/>
          <w:numId w:val="16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2AA0">
        <w:rPr>
          <w:rFonts w:ascii="Times New Roman" w:hAnsi="Times New Roman" w:cs="Times New Roman"/>
          <w:sz w:val="24"/>
          <w:szCs w:val="24"/>
        </w:rPr>
        <w:t>Głó</w:t>
      </w:r>
      <w:r w:rsidR="007B4DFC">
        <w:rPr>
          <w:rFonts w:ascii="Times New Roman" w:hAnsi="Times New Roman" w:cs="Times New Roman"/>
          <w:sz w:val="24"/>
          <w:szCs w:val="24"/>
        </w:rPr>
        <w:t>wny Komitet Organizacyjny oraz K</w:t>
      </w:r>
      <w:r w:rsidRPr="00532AA0">
        <w:rPr>
          <w:rFonts w:ascii="Times New Roman" w:hAnsi="Times New Roman" w:cs="Times New Roman"/>
          <w:sz w:val="24"/>
          <w:szCs w:val="24"/>
        </w:rPr>
        <w:t xml:space="preserve">omitety organizacyjne mogą powołać maksymalnie </w:t>
      </w:r>
      <w:r w:rsidR="009672F5">
        <w:rPr>
          <w:rFonts w:ascii="Times New Roman" w:hAnsi="Times New Roman" w:cs="Times New Roman"/>
          <w:sz w:val="24"/>
          <w:szCs w:val="24"/>
        </w:rPr>
        <w:t>3 pomocników spośród studentów Wydziałów P</w:t>
      </w:r>
      <w:r w:rsidRPr="00532AA0">
        <w:rPr>
          <w:rFonts w:ascii="Times New Roman" w:hAnsi="Times New Roman" w:cs="Times New Roman"/>
          <w:sz w:val="24"/>
          <w:szCs w:val="24"/>
        </w:rPr>
        <w:t xml:space="preserve">rawa, </w:t>
      </w:r>
      <w:r w:rsidR="00C66FA9">
        <w:rPr>
          <w:rFonts w:ascii="Times New Roman" w:hAnsi="Times New Roman" w:cs="Times New Roman"/>
          <w:sz w:val="24"/>
          <w:szCs w:val="24"/>
        </w:rPr>
        <w:t>na których zostały utworzone.</w:t>
      </w:r>
    </w:p>
    <w:p w:rsidR="00532AA0" w:rsidRDefault="001D6942" w:rsidP="00F007AA">
      <w:pPr>
        <w:pStyle w:val="Akapitzlist"/>
        <w:numPr>
          <w:ilvl w:val="0"/>
          <w:numId w:val="16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2AA0">
        <w:rPr>
          <w:rFonts w:ascii="Times New Roman" w:hAnsi="Times New Roman" w:cs="Times New Roman"/>
          <w:sz w:val="24"/>
          <w:szCs w:val="24"/>
        </w:rPr>
        <w:t>Główny Komi</w:t>
      </w:r>
      <w:r w:rsidR="00B770E2">
        <w:rPr>
          <w:rFonts w:ascii="Times New Roman" w:hAnsi="Times New Roman" w:cs="Times New Roman"/>
          <w:sz w:val="24"/>
          <w:szCs w:val="24"/>
        </w:rPr>
        <w:t>tet Organizacyjny może powołać p</w:t>
      </w:r>
      <w:r w:rsidRPr="00532AA0">
        <w:rPr>
          <w:rFonts w:ascii="Times New Roman" w:hAnsi="Times New Roman" w:cs="Times New Roman"/>
          <w:sz w:val="24"/>
          <w:szCs w:val="24"/>
        </w:rPr>
        <w:t>omocników do organizacji każ</w:t>
      </w:r>
      <w:r w:rsidR="007B4DFC">
        <w:rPr>
          <w:rFonts w:ascii="Times New Roman" w:hAnsi="Times New Roman" w:cs="Times New Roman"/>
          <w:sz w:val="24"/>
          <w:szCs w:val="24"/>
        </w:rPr>
        <w:t>dej części Projektu, natomiast K</w:t>
      </w:r>
      <w:r w:rsidRPr="00532AA0">
        <w:rPr>
          <w:rFonts w:ascii="Times New Roman" w:hAnsi="Times New Roman" w:cs="Times New Roman"/>
          <w:sz w:val="24"/>
          <w:szCs w:val="24"/>
        </w:rPr>
        <w:t>omitety organizacyjne wyłącznie d</w:t>
      </w:r>
      <w:r w:rsidR="00C66FA9">
        <w:rPr>
          <w:rFonts w:ascii="Times New Roman" w:hAnsi="Times New Roman" w:cs="Times New Roman"/>
          <w:sz w:val="24"/>
          <w:szCs w:val="24"/>
        </w:rPr>
        <w:t>o organizacji Warsztatów oraz pierwszego</w:t>
      </w:r>
      <w:r w:rsidRPr="00532AA0">
        <w:rPr>
          <w:rFonts w:ascii="Times New Roman" w:hAnsi="Times New Roman" w:cs="Times New Roman"/>
          <w:sz w:val="24"/>
          <w:szCs w:val="24"/>
        </w:rPr>
        <w:t xml:space="preserve"> etapu Konkursu.</w:t>
      </w:r>
    </w:p>
    <w:p w:rsidR="00532AA0" w:rsidRDefault="001D6942" w:rsidP="00F007AA">
      <w:pPr>
        <w:pStyle w:val="Akapitzlist"/>
        <w:numPr>
          <w:ilvl w:val="0"/>
          <w:numId w:val="16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2AA0">
        <w:rPr>
          <w:rFonts w:ascii="Times New Roman" w:hAnsi="Times New Roman" w:cs="Times New Roman"/>
          <w:sz w:val="24"/>
          <w:szCs w:val="24"/>
        </w:rPr>
        <w:t>Głó</w:t>
      </w:r>
      <w:r w:rsidR="007B4DFC">
        <w:rPr>
          <w:rFonts w:ascii="Times New Roman" w:hAnsi="Times New Roman" w:cs="Times New Roman"/>
          <w:sz w:val="24"/>
          <w:szCs w:val="24"/>
        </w:rPr>
        <w:t>wny Komitet Organizacyjny oraz K</w:t>
      </w:r>
      <w:r w:rsidRPr="00532AA0">
        <w:rPr>
          <w:rFonts w:ascii="Times New Roman" w:hAnsi="Times New Roman" w:cs="Times New Roman"/>
          <w:sz w:val="24"/>
          <w:szCs w:val="24"/>
        </w:rPr>
        <w:t>omitety organizacyjne mogą zmien</w:t>
      </w:r>
      <w:r w:rsidR="00B770E2">
        <w:rPr>
          <w:rFonts w:ascii="Times New Roman" w:hAnsi="Times New Roman" w:cs="Times New Roman"/>
          <w:sz w:val="24"/>
          <w:szCs w:val="24"/>
        </w:rPr>
        <w:t>iać p</w:t>
      </w:r>
      <w:r w:rsidRPr="00532AA0">
        <w:rPr>
          <w:rFonts w:ascii="Times New Roman" w:hAnsi="Times New Roman" w:cs="Times New Roman"/>
          <w:sz w:val="24"/>
          <w:szCs w:val="24"/>
        </w:rPr>
        <w:t xml:space="preserve">omocników, o ile spełniony został warunek z ust. </w:t>
      </w:r>
      <w:r w:rsidR="00F11199">
        <w:rPr>
          <w:rFonts w:ascii="Times New Roman" w:hAnsi="Times New Roman" w:cs="Times New Roman"/>
          <w:sz w:val="24"/>
          <w:szCs w:val="24"/>
        </w:rPr>
        <w:t>10</w:t>
      </w:r>
      <w:r w:rsidRPr="00532AA0">
        <w:rPr>
          <w:rFonts w:ascii="Times New Roman" w:hAnsi="Times New Roman" w:cs="Times New Roman"/>
          <w:sz w:val="24"/>
          <w:szCs w:val="24"/>
        </w:rPr>
        <w:t>.</w:t>
      </w:r>
    </w:p>
    <w:p w:rsidR="001D6942" w:rsidRPr="00532AA0" w:rsidRDefault="001D6942" w:rsidP="00F007AA">
      <w:pPr>
        <w:pStyle w:val="Akapitzlist"/>
        <w:numPr>
          <w:ilvl w:val="0"/>
          <w:numId w:val="16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2AA0">
        <w:rPr>
          <w:rFonts w:ascii="Times New Roman" w:hAnsi="Times New Roman" w:cs="Times New Roman"/>
          <w:sz w:val="24"/>
          <w:szCs w:val="24"/>
        </w:rPr>
        <w:t>Pomocnicy nie mogą brać udziału w te</w:t>
      </w:r>
      <w:r w:rsidR="00532AA0">
        <w:rPr>
          <w:rFonts w:ascii="Times New Roman" w:hAnsi="Times New Roman" w:cs="Times New Roman"/>
          <w:sz w:val="24"/>
          <w:szCs w:val="24"/>
        </w:rPr>
        <w:t xml:space="preserve">j </w:t>
      </w:r>
      <w:r w:rsidRPr="00532AA0">
        <w:rPr>
          <w:rFonts w:ascii="Times New Roman" w:hAnsi="Times New Roman" w:cs="Times New Roman"/>
          <w:sz w:val="24"/>
          <w:szCs w:val="24"/>
        </w:rPr>
        <w:t>części Projektu, przy organizacji której pomagają.</w:t>
      </w:r>
    </w:p>
    <w:p w:rsidR="00CF6C8C" w:rsidRDefault="00CF6C8C" w:rsidP="00F007AA">
      <w:pPr>
        <w:pStyle w:val="Akapitzlist"/>
        <w:numPr>
          <w:ilvl w:val="0"/>
          <w:numId w:val="16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studiujący </w:t>
      </w:r>
      <w:r w:rsidR="009672F5">
        <w:rPr>
          <w:rFonts w:ascii="Times New Roman" w:hAnsi="Times New Roman" w:cs="Times New Roman"/>
          <w:sz w:val="24"/>
          <w:szCs w:val="24"/>
        </w:rPr>
        <w:t>na Wydziale P</w:t>
      </w:r>
      <w:r w:rsidR="00C66FA9">
        <w:rPr>
          <w:rFonts w:ascii="Times New Roman" w:hAnsi="Times New Roman" w:cs="Times New Roman"/>
          <w:sz w:val="24"/>
          <w:szCs w:val="24"/>
        </w:rPr>
        <w:t>rawa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C66FA9">
        <w:rPr>
          <w:rFonts w:ascii="Times New Roman" w:hAnsi="Times New Roman" w:cs="Times New Roman"/>
          <w:sz w:val="24"/>
          <w:szCs w:val="24"/>
        </w:rPr>
        <w:t>którym</w:t>
      </w:r>
      <w:r w:rsidR="007B4DFC">
        <w:rPr>
          <w:rFonts w:ascii="Times New Roman" w:hAnsi="Times New Roman" w:cs="Times New Roman"/>
          <w:sz w:val="24"/>
          <w:szCs w:val="24"/>
        </w:rPr>
        <w:t xml:space="preserve"> nie powołano K</w:t>
      </w:r>
      <w:r>
        <w:rPr>
          <w:rFonts w:ascii="Times New Roman" w:hAnsi="Times New Roman" w:cs="Times New Roman"/>
          <w:sz w:val="24"/>
          <w:szCs w:val="24"/>
        </w:rPr>
        <w:t xml:space="preserve">omitetu organizacyjnego może uczestniczyć w Warsztatach i </w:t>
      </w:r>
      <w:r w:rsidR="0070013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Konkursie w wybranej przez siebie jednostce naukowej po uzgodnieniu szczegółów z Głównym Komitetem Organizacyjnym. Główny Komitet </w:t>
      </w:r>
      <w:r w:rsidR="007B4DFC">
        <w:rPr>
          <w:rFonts w:ascii="Times New Roman" w:hAnsi="Times New Roman" w:cs="Times New Roman"/>
          <w:sz w:val="24"/>
          <w:szCs w:val="24"/>
        </w:rPr>
        <w:t>Organizacyjny kontaktuje się z K</w:t>
      </w:r>
      <w:r>
        <w:rPr>
          <w:rFonts w:ascii="Times New Roman" w:hAnsi="Times New Roman" w:cs="Times New Roman"/>
          <w:sz w:val="24"/>
          <w:szCs w:val="24"/>
        </w:rPr>
        <w:t xml:space="preserve">omitetem organizacyjnym </w:t>
      </w:r>
      <w:r w:rsidR="00B770E2">
        <w:rPr>
          <w:rFonts w:ascii="Times New Roman" w:hAnsi="Times New Roman" w:cs="Times New Roman"/>
          <w:sz w:val="24"/>
          <w:szCs w:val="24"/>
        </w:rPr>
        <w:t>Wydziału Prawa, który został wskazany przez</w:t>
      </w:r>
      <w:r>
        <w:rPr>
          <w:rFonts w:ascii="Times New Roman" w:hAnsi="Times New Roman" w:cs="Times New Roman"/>
          <w:sz w:val="24"/>
          <w:szCs w:val="24"/>
        </w:rPr>
        <w:t xml:space="preserve"> Uczestnik</w:t>
      </w:r>
      <w:r w:rsidR="00B770E2">
        <w:rPr>
          <w:rFonts w:ascii="Times New Roman" w:hAnsi="Times New Roman" w:cs="Times New Roman"/>
          <w:sz w:val="24"/>
          <w:szCs w:val="24"/>
        </w:rPr>
        <w:t>a studiującego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0E2">
        <w:rPr>
          <w:rFonts w:ascii="Times New Roman" w:hAnsi="Times New Roman" w:cs="Times New Roman"/>
          <w:sz w:val="24"/>
          <w:szCs w:val="24"/>
        </w:rPr>
        <w:t>na Wydziale Prawa, na którym nie powołano K</w:t>
      </w:r>
      <w:r>
        <w:rPr>
          <w:rFonts w:ascii="Times New Roman" w:hAnsi="Times New Roman" w:cs="Times New Roman"/>
          <w:sz w:val="24"/>
          <w:szCs w:val="24"/>
        </w:rPr>
        <w:t>omitetu organizacyjnego i uzgad</w:t>
      </w:r>
      <w:r w:rsidR="00B770E2">
        <w:rPr>
          <w:rFonts w:ascii="Times New Roman" w:hAnsi="Times New Roman" w:cs="Times New Roman"/>
          <w:sz w:val="24"/>
          <w:szCs w:val="24"/>
        </w:rPr>
        <w:t>nia warunki udziału Uczestnika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0E2">
        <w:rPr>
          <w:rFonts w:ascii="Times New Roman" w:hAnsi="Times New Roman" w:cs="Times New Roman"/>
          <w:sz w:val="24"/>
          <w:szCs w:val="24"/>
        </w:rPr>
        <w:t>tym Wydziale Prawa.</w:t>
      </w:r>
    </w:p>
    <w:p w:rsidR="00E427A2" w:rsidRPr="00532AA0" w:rsidRDefault="007B16E0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427A2" w:rsidRPr="00532AA0" w:rsidRDefault="00D772A9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A0">
        <w:rPr>
          <w:rFonts w:ascii="Times New Roman" w:hAnsi="Times New Roman" w:cs="Times New Roman"/>
          <w:b/>
          <w:sz w:val="24"/>
          <w:szCs w:val="24"/>
        </w:rPr>
        <w:t>Realizacja Projektu</w:t>
      </w:r>
    </w:p>
    <w:p w:rsidR="006B537D" w:rsidRPr="00532AA0" w:rsidRDefault="00DB57C1" w:rsidP="00F007A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</w:t>
      </w:r>
      <w:r w:rsidR="005359A5" w:rsidRPr="00532AA0">
        <w:rPr>
          <w:rFonts w:ascii="Times New Roman" w:hAnsi="Times New Roman" w:cs="Times New Roman"/>
          <w:sz w:val="24"/>
          <w:szCs w:val="24"/>
        </w:rPr>
        <w:t xml:space="preserve">rojektu następuje </w:t>
      </w:r>
      <w:r w:rsidR="00B770E2">
        <w:rPr>
          <w:rFonts w:ascii="Times New Roman" w:hAnsi="Times New Roman" w:cs="Times New Roman"/>
          <w:sz w:val="24"/>
          <w:szCs w:val="24"/>
        </w:rPr>
        <w:t>w terminie określonym w Ogłoszeniu.</w:t>
      </w:r>
    </w:p>
    <w:p w:rsidR="006B537D" w:rsidRPr="00532AA0" w:rsidRDefault="005359A5" w:rsidP="00F007A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A0">
        <w:rPr>
          <w:rFonts w:ascii="Times New Roman" w:hAnsi="Times New Roman" w:cs="Times New Roman"/>
          <w:sz w:val="24"/>
          <w:szCs w:val="24"/>
        </w:rPr>
        <w:t xml:space="preserve">Ogłoszenie podawane jest do publicznej wiadomości na stronie internetowej Wydziału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Pr="00532AA0">
        <w:rPr>
          <w:rFonts w:ascii="Times New Roman" w:hAnsi="Times New Roman" w:cs="Times New Roman"/>
          <w:sz w:val="24"/>
          <w:szCs w:val="24"/>
        </w:rPr>
        <w:t>UO w zakładce „Komunikaty”</w:t>
      </w:r>
      <w:r w:rsidR="00DB57C1">
        <w:rPr>
          <w:rFonts w:ascii="Times New Roman" w:hAnsi="Times New Roman" w:cs="Times New Roman"/>
          <w:sz w:val="24"/>
          <w:szCs w:val="24"/>
        </w:rPr>
        <w:t xml:space="preserve"> lub „Aktualności”</w:t>
      </w:r>
      <w:r w:rsidRPr="00532AA0">
        <w:rPr>
          <w:rFonts w:ascii="Times New Roman" w:hAnsi="Times New Roman" w:cs="Times New Roman"/>
          <w:sz w:val="24"/>
          <w:szCs w:val="24"/>
        </w:rPr>
        <w:t xml:space="preserve"> </w:t>
      </w:r>
      <w:r w:rsidR="00DB57C1" w:rsidRPr="00532AA0">
        <w:rPr>
          <w:rFonts w:ascii="Times New Roman" w:hAnsi="Times New Roman" w:cs="Times New Roman"/>
          <w:sz w:val="24"/>
          <w:szCs w:val="24"/>
        </w:rPr>
        <w:t xml:space="preserve">oraz stronie internetowej </w:t>
      </w:r>
      <w:r w:rsidR="00DB57C1" w:rsidRPr="00264DA0">
        <w:rPr>
          <w:rFonts w:ascii="Times New Roman" w:hAnsi="Times New Roman" w:cs="Times New Roman"/>
          <w:sz w:val="24"/>
          <w:szCs w:val="24"/>
        </w:rPr>
        <w:t>www.kazusomaniak.pl</w:t>
      </w:r>
      <w:r w:rsidR="00DB57C1" w:rsidRPr="00532AA0">
        <w:rPr>
          <w:rFonts w:ascii="Times New Roman" w:hAnsi="Times New Roman" w:cs="Times New Roman"/>
          <w:sz w:val="24"/>
          <w:szCs w:val="24"/>
        </w:rPr>
        <w:t xml:space="preserve"> </w:t>
      </w:r>
      <w:r w:rsidRPr="00532AA0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70013E">
        <w:rPr>
          <w:rFonts w:ascii="Times New Roman" w:hAnsi="Times New Roman" w:cs="Times New Roman"/>
          <w:sz w:val="24"/>
          <w:szCs w:val="24"/>
        </w:rPr>
        <w:t>na</w:t>
      </w:r>
      <w:r w:rsidRPr="00532AA0">
        <w:rPr>
          <w:rFonts w:ascii="Times New Roman" w:hAnsi="Times New Roman" w:cs="Times New Roman"/>
          <w:sz w:val="24"/>
          <w:szCs w:val="24"/>
        </w:rPr>
        <w:t xml:space="preserve"> 7 dni pr</w:t>
      </w:r>
      <w:r w:rsidR="00DB57C1">
        <w:rPr>
          <w:rFonts w:ascii="Times New Roman" w:hAnsi="Times New Roman" w:cs="Times New Roman"/>
          <w:sz w:val="24"/>
          <w:szCs w:val="24"/>
        </w:rPr>
        <w:t>zed planowaną datą rozpoczęcia Projektu</w:t>
      </w:r>
      <w:r w:rsidRPr="00532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37D" w:rsidRPr="00532AA0" w:rsidRDefault="005359A5" w:rsidP="00F007A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A0">
        <w:rPr>
          <w:rFonts w:ascii="Times New Roman" w:hAnsi="Times New Roman" w:cs="Times New Roman"/>
          <w:sz w:val="24"/>
          <w:szCs w:val="24"/>
        </w:rPr>
        <w:lastRenderedPageBreak/>
        <w:t>Ogłoszenie może być również podane do publicznej wiadomości na portalach społecznościowych.</w:t>
      </w:r>
    </w:p>
    <w:p w:rsidR="005359A5" w:rsidRPr="00532AA0" w:rsidRDefault="005359A5" w:rsidP="00F007AA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A0">
        <w:rPr>
          <w:rFonts w:ascii="Times New Roman" w:hAnsi="Times New Roman" w:cs="Times New Roman"/>
          <w:sz w:val="24"/>
          <w:szCs w:val="24"/>
        </w:rPr>
        <w:t>Ogłoszenie zawiera:</w:t>
      </w:r>
    </w:p>
    <w:p w:rsidR="005359A5" w:rsidRDefault="005359A5" w:rsidP="007B16E0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rozpoczęcia Projektu;</w:t>
      </w:r>
    </w:p>
    <w:p w:rsidR="005359A5" w:rsidRPr="005359A5" w:rsidRDefault="005359A5" w:rsidP="007B16E0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 Projektu;</w:t>
      </w:r>
    </w:p>
    <w:p w:rsidR="006B537D" w:rsidRDefault="00D772A9" w:rsidP="007B16E0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5359A5">
        <w:rPr>
          <w:rFonts w:ascii="Times New Roman" w:hAnsi="Times New Roman" w:cs="Times New Roman"/>
          <w:sz w:val="24"/>
          <w:szCs w:val="24"/>
        </w:rPr>
        <w:t xml:space="preserve">i adres </w:t>
      </w:r>
      <w:r w:rsidR="00D92B0D" w:rsidRPr="00D92B0D">
        <w:rPr>
          <w:rFonts w:ascii="Times New Roman" w:hAnsi="Times New Roman" w:cs="Times New Roman"/>
          <w:sz w:val="24"/>
          <w:szCs w:val="24"/>
        </w:rPr>
        <w:t>poczty elektronicznej</w:t>
      </w:r>
      <w:r w:rsidR="005359A5">
        <w:rPr>
          <w:rFonts w:ascii="Times New Roman" w:hAnsi="Times New Roman" w:cs="Times New Roman"/>
          <w:sz w:val="24"/>
          <w:szCs w:val="24"/>
        </w:rPr>
        <w:t xml:space="preserve"> </w:t>
      </w:r>
      <w:r w:rsidR="002B358F">
        <w:rPr>
          <w:rFonts w:ascii="Times New Roman" w:hAnsi="Times New Roman" w:cs="Times New Roman"/>
          <w:sz w:val="24"/>
          <w:szCs w:val="24"/>
        </w:rPr>
        <w:t xml:space="preserve">do </w:t>
      </w:r>
      <w:r w:rsidR="005359A5">
        <w:rPr>
          <w:rFonts w:ascii="Times New Roman" w:hAnsi="Times New Roman" w:cs="Times New Roman"/>
          <w:sz w:val="24"/>
          <w:szCs w:val="24"/>
        </w:rPr>
        <w:t>składania Zgłoszenia;</w:t>
      </w:r>
      <w:r w:rsidR="0070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A0" w:rsidRPr="00532AA0" w:rsidRDefault="005359A5" w:rsidP="00F007A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Dziekan Wydziału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UO powołuje </w:t>
      </w:r>
      <w:r w:rsidR="00C407D4"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Główną </w:t>
      </w:r>
      <w:r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Komisję </w:t>
      </w:r>
      <w:r w:rsidR="00C407D4"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>K</w:t>
      </w:r>
      <w:r w:rsidR="00D772A9"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>onkursową</w:t>
      </w:r>
      <w:r w:rsidR="00622EB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która składa się </w:t>
      </w:r>
      <w:r w:rsidR="00622EB2"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>z 5 do 7 osób</w:t>
      </w:r>
      <w:r w:rsidR="00622EB2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5359A5" w:rsidRPr="00532AA0" w:rsidRDefault="00C475AF" w:rsidP="00F007A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zadań </w:t>
      </w:r>
      <w:r w:rsidR="00C407D4"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Głównej </w:t>
      </w:r>
      <w:r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Komisji </w:t>
      </w:r>
      <w:r w:rsidR="00C407D4"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>K</w:t>
      </w:r>
      <w:r w:rsidR="00D772A9"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onkursowej </w:t>
      </w:r>
      <w:r w:rsidR="005359A5" w:rsidRPr="00532AA0">
        <w:rPr>
          <w:rStyle w:val="Pogrubienie"/>
          <w:rFonts w:ascii="Times New Roman" w:hAnsi="Times New Roman" w:cs="Times New Roman"/>
          <w:b w:val="0"/>
          <w:sz w:val="24"/>
          <w:szCs w:val="24"/>
        </w:rPr>
        <w:t>należy:</w:t>
      </w:r>
    </w:p>
    <w:p w:rsidR="005359A5" w:rsidRDefault="005359A5" w:rsidP="007B16E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29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przygotowanie </w:t>
      </w:r>
      <w:r w:rsidR="00C66FA9">
        <w:rPr>
          <w:rStyle w:val="Pogrubienie"/>
          <w:rFonts w:ascii="Times New Roman" w:hAnsi="Times New Roman" w:cs="Times New Roman"/>
          <w:b w:val="0"/>
          <w:sz w:val="24"/>
          <w:szCs w:val="24"/>
        </w:rPr>
        <w:t>kazusu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:rsidR="005359A5" w:rsidRDefault="005359A5" w:rsidP="007B16E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opracowanie kryteriów oceny </w:t>
      </w:r>
      <w:r w:rsidR="00C66FA9">
        <w:rPr>
          <w:rStyle w:val="Pogrubienie"/>
          <w:rFonts w:ascii="Times New Roman" w:hAnsi="Times New Roman" w:cs="Times New Roman"/>
          <w:b w:val="0"/>
          <w:sz w:val="24"/>
          <w:szCs w:val="24"/>
        </w:rPr>
        <w:t>rozwiązanych kazusów</w:t>
      </w:r>
      <w:r w:rsidR="00D772A9"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:rsidR="00C407D4" w:rsidRPr="00242976" w:rsidRDefault="00622EB2" w:rsidP="007B16E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opieka nad </w:t>
      </w:r>
      <w:r w:rsidR="00B41FDD">
        <w:rPr>
          <w:rStyle w:val="Pogrubienie"/>
          <w:rFonts w:ascii="Times New Roman" w:hAnsi="Times New Roman" w:cs="Times New Roman"/>
          <w:b w:val="0"/>
          <w:sz w:val="24"/>
          <w:szCs w:val="24"/>
        </w:rPr>
        <w:t>realizacją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pierwszego</w:t>
      </w:r>
      <w:r w:rsidR="00C407D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etapu Konkursu na Wydziale Prawa</w:t>
      </w:r>
      <w:r w:rsidR="009672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72F5">
        <w:rPr>
          <w:rFonts w:ascii="Times New Roman" w:hAnsi="Times New Roman" w:cs="Times New Roman"/>
          <w:sz w:val="24"/>
          <w:szCs w:val="24"/>
        </w:rPr>
        <w:t>i Administracji</w:t>
      </w:r>
      <w:r w:rsidR="00C407D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UO;</w:t>
      </w:r>
    </w:p>
    <w:p w:rsidR="005359A5" w:rsidRPr="00242976" w:rsidRDefault="005359A5" w:rsidP="007B16E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29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opieka nad </w:t>
      </w:r>
      <w:r w:rsidR="00B41FDD">
        <w:rPr>
          <w:rStyle w:val="Pogrubienie"/>
          <w:rFonts w:ascii="Times New Roman" w:hAnsi="Times New Roman" w:cs="Times New Roman"/>
          <w:b w:val="0"/>
          <w:sz w:val="24"/>
          <w:szCs w:val="24"/>
        </w:rPr>
        <w:t>realizacją</w:t>
      </w:r>
      <w:r w:rsidRPr="002429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2EB2">
        <w:rPr>
          <w:rStyle w:val="Pogrubienie"/>
          <w:rFonts w:ascii="Times New Roman" w:hAnsi="Times New Roman" w:cs="Times New Roman"/>
          <w:b w:val="0"/>
          <w:sz w:val="24"/>
          <w:szCs w:val="24"/>
        </w:rPr>
        <w:t>drugiego</w:t>
      </w:r>
      <w:r w:rsidR="00775581" w:rsidRPr="00C407D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etapu</w:t>
      </w:r>
      <w:r w:rsidRPr="002429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Konkursu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:rsidR="00622EB2" w:rsidRDefault="00622EB2" w:rsidP="007B16E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wybór 5 osób, które najlepiej rozwiązały </w:t>
      </w:r>
      <w:r w:rsidR="00C66FA9">
        <w:rPr>
          <w:rStyle w:val="Pogrubienie"/>
          <w:rFonts w:ascii="Times New Roman" w:hAnsi="Times New Roman" w:cs="Times New Roman"/>
          <w:b w:val="0"/>
          <w:sz w:val="24"/>
          <w:szCs w:val="24"/>
        </w:rPr>
        <w:t>kazus</w:t>
      </w:r>
      <w:r w:rsidR="00D92B0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 pierwszym etapie</w:t>
      </w:r>
      <w:r w:rsidR="00054CF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Konkursu, przeprowadzo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nym na Wydziale Prawa</w:t>
      </w:r>
      <w:r w:rsidR="009672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72F5">
        <w:rPr>
          <w:rFonts w:ascii="Times New Roman" w:hAnsi="Times New Roman" w:cs="Times New Roman"/>
          <w:sz w:val="24"/>
          <w:szCs w:val="24"/>
        </w:rPr>
        <w:t>i Administracji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UO;</w:t>
      </w:r>
    </w:p>
    <w:p w:rsidR="00DB57C1" w:rsidRDefault="00DB57C1" w:rsidP="007B16E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29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ocena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rozwiązanych w drugim etapie </w:t>
      </w:r>
      <w:r w:rsidR="00C66FA9">
        <w:rPr>
          <w:rStyle w:val="Pogrubienie"/>
          <w:rFonts w:ascii="Times New Roman" w:hAnsi="Times New Roman" w:cs="Times New Roman"/>
          <w:b w:val="0"/>
          <w:sz w:val="24"/>
          <w:szCs w:val="24"/>
        </w:rPr>
        <w:t>kazusów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:rsidR="00622EB2" w:rsidRDefault="00622EB2" w:rsidP="007B16E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wybór Laureatów oraz </w:t>
      </w:r>
      <w:r w:rsidR="00DB57C1">
        <w:rPr>
          <w:rStyle w:val="Pogrubienie"/>
          <w:rFonts w:ascii="Times New Roman" w:hAnsi="Times New Roman" w:cs="Times New Roman"/>
          <w:b w:val="0"/>
          <w:sz w:val="24"/>
          <w:szCs w:val="24"/>
        </w:rPr>
        <w:t>osób wyróżnionych spośród Uczestników biorących udział w drugim etapie Konkursu;</w:t>
      </w:r>
    </w:p>
    <w:p w:rsidR="00DB57C1" w:rsidRDefault="005359A5" w:rsidP="007B16E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sporządzenie </w:t>
      </w:r>
      <w:r w:rsidR="00D772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 podpisanie </w:t>
      </w:r>
      <w:r w:rsidR="00DB57C1">
        <w:rPr>
          <w:rStyle w:val="Pogrubienie"/>
          <w:rFonts w:ascii="Times New Roman" w:hAnsi="Times New Roman" w:cs="Times New Roman"/>
          <w:b w:val="0"/>
          <w:sz w:val="24"/>
          <w:szCs w:val="24"/>
        </w:rPr>
        <w:t>protokołów z posiedzeń Głównej Komisji Konkursowej;</w:t>
      </w:r>
    </w:p>
    <w:p w:rsidR="00622EB2" w:rsidRDefault="009672F5" w:rsidP="00F007AA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Dziekani Wydziałów P</w:t>
      </w:r>
      <w:r w:rsidR="00622EB2">
        <w:rPr>
          <w:rFonts w:ascii="Times New Roman" w:hAnsi="Times New Roman" w:cs="Times New Roman"/>
          <w:bCs/>
          <w:sz w:val="24"/>
          <w:szCs w:val="24"/>
        </w:rPr>
        <w:t xml:space="preserve">rawa, na których powołano </w:t>
      </w:r>
      <w:r w:rsidR="002B358F">
        <w:rPr>
          <w:rFonts w:ascii="Times New Roman" w:hAnsi="Times New Roman" w:cs="Times New Roman"/>
          <w:bCs/>
          <w:sz w:val="24"/>
          <w:szCs w:val="24"/>
        </w:rPr>
        <w:t>Komitety organizacyjne powołują K</w:t>
      </w:r>
      <w:r w:rsidR="00622EB2">
        <w:rPr>
          <w:rFonts w:ascii="Times New Roman" w:hAnsi="Times New Roman" w:cs="Times New Roman"/>
          <w:bCs/>
          <w:sz w:val="24"/>
          <w:szCs w:val="24"/>
        </w:rPr>
        <w:t>omisje konkursowe składające się z 3 osób.</w:t>
      </w:r>
    </w:p>
    <w:p w:rsidR="00622EB2" w:rsidRDefault="002B358F" w:rsidP="00F007AA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K</w:t>
      </w:r>
      <w:r w:rsidR="00622EB2">
        <w:rPr>
          <w:rFonts w:ascii="Times New Roman" w:hAnsi="Times New Roman" w:cs="Times New Roman"/>
          <w:bCs/>
          <w:sz w:val="24"/>
          <w:szCs w:val="24"/>
        </w:rPr>
        <w:t>omisji konkursowej należy:</w:t>
      </w:r>
    </w:p>
    <w:p w:rsidR="002B358F" w:rsidRPr="002B358F" w:rsidRDefault="00622EB2" w:rsidP="002B358F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opieka nad </w:t>
      </w:r>
      <w:r w:rsidR="00B41FDD">
        <w:rPr>
          <w:rStyle w:val="Pogrubienie"/>
          <w:rFonts w:ascii="Times New Roman" w:hAnsi="Times New Roman" w:cs="Times New Roman"/>
          <w:b w:val="0"/>
          <w:sz w:val="24"/>
          <w:szCs w:val="24"/>
        </w:rPr>
        <w:t>realizacją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pi</w:t>
      </w:r>
      <w:r w:rsidR="009672F5">
        <w:rPr>
          <w:rStyle w:val="Pogrubienie"/>
          <w:rFonts w:ascii="Times New Roman" w:hAnsi="Times New Roman" w:cs="Times New Roman"/>
          <w:b w:val="0"/>
          <w:sz w:val="24"/>
          <w:szCs w:val="24"/>
        </w:rPr>
        <w:t>erwszego etapu Konkursu na tym Wydziale P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rawa, na którym została powołana;</w:t>
      </w:r>
    </w:p>
    <w:p w:rsidR="00622EB2" w:rsidRDefault="00622EB2" w:rsidP="007B16E0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29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ocena </w:t>
      </w:r>
      <w:r w:rsidR="00054CF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kazusów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rozwiązan</w:t>
      </w:r>
      <w:r w:rsidR="00DB57C1">
        <w:rPr>
          <w:rStyle w:val="Pogrubienie"/>
          <w:rFonts w:ascii="Times New Roman" w:hAnsi="Times New Roman" w:cs="Times New Roman"/>
          <w:b w:val="0"/>
          <w:sz w:val="24"/>
          <w:szCs w:val="24"/>
        </w:rPr>
        <w:t>ych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pierwszym etapie </w:t>
      </w:r>
      <w:r w:rsidR="00054CF3">
        <w:rPr>
          <w:rStyle w:val="Pogrubienie"/>
          <w:rFonts w:ascii="Times New Roman" w:hAnsi="Times New Roman" w:cs="Times New Roman"/>
          <w:b w:val="0"/>
          <w:sz w:val="24"/>
          <w:szCs w:val="24"/>
        </w:rPr>
        <w:t>Konkursu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:rsidR="002B358F" w:rsidRDefault="002B358F" w:rsidP="007B16E0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rozwiązania kazusu Uczestnika, o którym mowa w § 4 ust. 11.</w:t>
      </w:r>
    </w:p>
    <w:p w:rsidR="00DB57C1" w:rsidRDefault="00622EB2" w:rsidP="007B16E0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wybór 5 osób, które</w:t>
      </w:r>
      <w:r w:rsidR="00DB57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pierwszym etapie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najlepiej rozwiązały </w:t>
      </w:r>
      <w:r w:rsidR="00D92B0D">
        <w:rPr>
          <w:rStyle w:val="Pogrubienie"/>
          <w:rFonts w:ascii="Times New Roman" w:hAnsi="Times New Roman" w:cs="Times New Roman"/>
          <w:b w:val="0"/>
          <w:sz w:val="24"/>
          <w:szCs w:val="24"/>
        </w:rPr>
        <w:t>kazus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:rsidR="00DB57C1" w:rsidRDefault="00622EB2" w:rsidP="007B16E0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B57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sporządzenie i podpisanie </w:t>
      </w:r>
      <w:r w:rsidR="00DB57C1" w:rsidRPr="00DB57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protokołów z posiedzeń </w:t>
      </w:r>
      <w:r w:rsidR="00317908">
        <w:rPr>
          <w:rStyle w:val="Pogrubienie"/>
          <w:rFonts w:ascii="Times New Roman" w:hAnsi="Times New Roman" w:cs="Times New Roman"/>
          <w:b w:val="0"/>
          <w:sz w:val="24"/>
          <w:szCs w:val="24"/>
        </w:rPr>
        <w:t>K</w:t>
      </w:r>
      <w:r w:rsidR="00DB57C1" w:rsidRPr="00DB57C1">
        <w:rPr>
          <w:rStyle w:val="Pogrubienie"/>
          <w:rFonts w:ascii="Times New Roman" w:hAnsi="Times New Roman" w:cs="Times New Roman"/>
          <w:b w:val="0"/>
          <w:sz w:val="24"/>
          <w:szCs w:val="24"/>
        </w:rPr>
        <w:t>omisji konkursowej;</w:t>
      </w:r>
    </w:p>
    <w:p w:rsidR="00DC7B94" w:rsidRDefault="00DC7B94" w:rsidP="00F007AA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decyzji</w:t>
      </w:r>
      <w:r w:rsidR="002B358F">
        <w:rPr>
          <w:rFonts w:ascii="Times New Roman" w:hAnsi="Times New Roman" w:cs="Times New Roman"/>
          <w:bCs/>
          <w:sz w:val="24"/>
          <w:szCs w:val="24"/>
        </w:rPr>
        <w:t xml:space="preserve"> Głównej Komisji Konkursowej i K</w:t>
      </w:r>
      <w:r>
        <w:rPr>
          <w:rFonts w:ascii="Times New Roman" w:hAnsi="Times New Roman" w:cs="Times New Roman"/>
          <w:bCs/>
          <w:sz w:val="24"/>
          <w:szCs w:val="24"/>
        </w:rPr>
        <w:t>omisji konkursowych nie przysługuje odwołanie.</w:t>
      </w:r>
    </w:p>
    <w:p w:rsidR="00DB57C1" w:rsidRDefault="00C475AF" w:rsidP="00F007AA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AA0">
        <w:rPr>
          <w:rFonts w:ascii="Times New Roman" w:hAnsi="Times New Roman" w:cs="Times New Roman"/>
          <w:bCs/>
          <w:sz w:val="24"/>
          <w:szCs w:val="24"/>
        </w:rPr>
        <w:t xml:space="preserve">Członkowie </w:t>
      </w:r>
      <w:r w:rsidR="006672B0">
        <w:rPr>
          <w:rFonts w:ascii="Times New Roman" w:hAnsi="Times New Roman" w:cs="Times New Roman"/>
          <w:bCs/>
          <w:sz w:val="24"/>
          <w:szCs w:val="24"/>
        </w:rPr>
        <w:t xml:space="preserve">Głównej </w:t>
      </w:r>
      <w:r w:rsidRPr="00532AA0">
        <w:rPr>
          <w:rFonts w:ascii="Times New Roman" w:hAnsi="Times New Roman" w:cs="Times New Roman"/>
          <w:bCs/>
          <w:sz w:val="24"/>
          <w:szCs w:val="24"/>
        </w:rPr>
        <w:t xml:space="preserve">Komisji </w:t>
      </w:r>
      <w:r w:rsidR="006672B0">
        <w:rPr>
          <w:rFonts w:ascii="Times New Roman" w:hAnsi="Times New Roman" w:cs="Times New Roman"/>
          <w:bCs/>
          <w:sz w:val="24"/>
          <w:szCs w:val="24"/>
        </w:rPr>
        <w:t>K</w:t>
      </w:r>
      <w:r w:rsidR="00D772A9" w:rsidRPr="00532AA0">
        <w:rPr>
          <w:rFonts w:ascii="Times New Roman" w:hAnsi="Times New Roman" w:cs="Times New Roman"/>
          <w:bCs/>
          <w:sz w:val="24"/>
          <w:szCs w:val="24"/>
        </w:rPr>
        <w:t xml:space="preserve">onkursowej </w:t>
      </w:r>
      <w:r w:rsidR="002B358F">
        <w:rPr>
          <w:rFonts w:ascii="Times New Roman" w:hAnsi="Times New Roman" w:cs="Times New Roman"/>
          <w:bCs/>
          <w:sz w:val="24"/>
          <w:szCs w:val="24"/>
        </w:rPr>
        <w:t>oraz K</w:t>
      </w:r>
      <w:r w:rsidR="006672B0">
        <w:rPr>
          <w:rFonts w:ascii="Times New Roman" w:hAnsi="Times New Roman" w:cs="Times New Roman"/>
          <w:bCs/>
          <w:sz w:val="24"/>
          <w:szCs w:val="24"/>
        </w:rPr>
        <w:t xml:space="preserve">omisji konkursowych </w:t>
      </w:r>
      <w:r w:rsidRPr="00532AA0">
        <w:rPr>
          <w:rFonts w:ascii="Times New Roman" w:hAnsi="Times New Roman" w:cs="Times New Roman"/>
          <w:bCs/>
          <w:sz w:val="24"/>
          <w:szCs w:val="24"/>
        </w:rPr>
        <w:t xml:space="preserve">wybierają spośród </w:t>
      </w:r>
      <w:r w:rsidR="00B47DC6">
        <w:rPr>
          <w:rFonts w:ascii="Times New Roman" w:hAnsi="Times New Roman" w:cs="Times New Roman"/>
          <w:bCs/>
          <w:sz w:val="24"/>
          <w:szCs w:val="24"/>
        </w:rPr>
        <w:t xml:space="preserve">swoich członków </w:t>
      </w:r>
      <w:r w:rsidR="002B358F">
        <w:rPr>
          <w:rFonts w:ascii="Times New Roman" w:hAnsi="Times New Roman" w:cs="Times New Roman"/>
          <w:bCs/>
          <w:sz w:val="24"/>
          <w:szCs w:val="24"/>
        </w:rPr>
        <w:t>przewodniczących</w:t>
      </w:r>
      <w:r w:rsidR="00A437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358F">
        <w:rPr>
          <w:rFonts w:ascii="Times New Roman" w:hAnsi="Times New Roman" w:cs="Times New Roman"/>
          <w:bCs/>
          <w:sz w:val="24"/>
          <w:szCs w:val="24"/>
        </w:rPr>
        <w:t>Do zadań przewodniczących</w:t>
      </w:r>
      <w:r w:rsidRPr="00532AA0">
        <w:rPr>
          <w:rFonts w:ascii="Times New Roman" w:hAnsi="Times New Roman" w:cs="Times New Roman"/>
          <w:bCs/>
          <w:sz w:val="24"/>
          <w:szCs w:val="24"/>
        </w:rPr>
        <w:t xml:space="preserve"> należy organizacja i zwoł</w:t>
      </w:r>
      <w:r w:rsidR="006672B0">
        <w:rPr>
          <w:rFonts w:ascii="Times New Roman" w:hAnsi="Times New Roman" w:cs="Times New Roman"/>
          <w:bCs/>
          <w:sz w:val="24"/>
          <w:szCs w:val="24"/>
        </w:rPr>
        <w:t>ywanie</w:t>
      </w:r>
      <w:r w:rsidRPr="00532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2A9" w:rsidRPr="00532AA0">
        <w:rPr>
          <w:rFonts w:ascii="Times New Roman" w:hAnsi="Times New Roman" w:cs="Times New Roman"/>
          <w:bCs/>
          <w:sz w:val="24"/>
          <w:szCs w:val="24"/>
        </w:rPr>
        <w:t>posiedzeń</w:t>
      </w:r>
      <w:r w:rsidR="00667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BCE">
        <w:rPr>
          <w:rFonts w:ascii="Times New Roman" w:hAnsi="Times New Roman" w:cs="Times New Roman"/>
          <w:bCs/>
          <w:sz w:val="24"/>
          <w:szCs w:val="24"/>
        </w:rPr>
        <w:t>K</w:t>
      </w:r>
      <w:r w:rsidR="002B358F">
        <w:rPr>
          <w:rFonts w:ascii="Times New Roman" w:hAnsi="Times New Roman" w:cs="Times New Roman"/>
          <w:bCs/>
          <w:sz w:val="24"/>
          <w:szCs w:val="24"/>
        </w:rPr>
        <w:t>omisji konkursowej, której przewodniczą.</w:t>
      </w:r>
    </w:p>
    <w:p w:rsidR="006A25AB" w:rsidRPr="00DB57C1" w:rsidRDefault="005359A5" w:rsidP="00F007AA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7C1">
        <w:rPr>
          <w:rFonts w:ascii="Times New Roman" w:hAnsi="Times New Roman" w:cs="Times New Roman"/>
          <w:bCs/>
          <w:sz w:val="24"/>
          <w:szCs w:val="24"/>
        </w:rPr>
        <w:lastRenderedPageBreak/>
        <w:t>Człon</w:t>
      </w:r>
      <w:r w:rsidR="009D3AB4">
        <w:rPr>
          <w:rFonts w:ascii="Times New Roman" w:hAnsi="Times New Roman" w:cs="Times New Roman"/>
          <w:bCs/>
          <w:sz w:val="24"/>
          <w:szCs w:val="24"/>
        </w:rPr>
        <w:t>kowie</w:t>
      </w:r>
      <w:r w:rsidRPr="00DB5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AB4">
        <w:rPr>
          <w:rFonts w:ascii="Times New Roman" w:hAnsi="Times New Roman" w:cs="Times New Roman"/>
          <w:bCs/>
          <w:sz w:val="24"/>
          <w:szCs w:val="24"/>
        </w:rPr>
        <w:t xml:space="preserve">Głównej </w:t>
      </w:r>
      <w:r w:rsidR="00D772A9" w:rsidRPr="00DB57C1">
        <w:rPr>
          <w:rFonts w:ascii="Times New Roman" w:hAnsi="Times New Roman" w:cs="Times New Roman"/>
          <w:bCs/>
          <w:sz w:val="24"/>
          <w:szCs w:val="24"/>
        </w:rPr>
        <w:t>K</w:t>
      </w:r>
      <w:r w:rsidRPr="00DB57C1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="00B47DC6">
        <w:rPr>
          <w:rFonts w:ascii="Times New Roman" w:hAnsi="Times New Roman" w:cs="Times New Roman"/>
          <w:bCs/>
          <w:sz w:val="24"/>
          <w:szCs w:val="24"/>
        </w:rPr>
        <w:t>K</w:t>
      </w:r>
      <w:r w:rsidR="00B47DC6" w:rsidRPr="00DB57C1">
        <w:rPr>
          <w:rFonts w:ascii="Times New Roman" w:hAnsi="Times New Roman" w:cs="Times New Roman"/>
          <w:bCs/>
          <w:sz w:val="24"/>
          <w:szCs w:val="24"/>
        </w:rPr>
        <w:t xml:space="preserve">onkursowej </w:t>
      </w:r>
      <w:r w:rsidR="002B358F">
        <w:rPr>
          <w:rFonts w:ascii="Times New Roman" w:hAnsi="Times New Roman" w:cs="Times New Roman"/>
          <w:bCs/>
          <w:sz w:val="24"/>
          <w:szCs w:val="24"/>
        </w:rPr>
        <w:t>oraz K</w:t>
      </w:r>
      <w:r w:rsidR="009D3AB4">
        <w:rPr>
          <w:rFonts w:ascii="Times New Roman" w:hAnsi="Times New Roman" w:cs="Times New Roman"/>
          <w:bCs/>
          <w:sz w:val="24"/>
          <w:szCs w:val="24"/>
        </w:rPr>
        <w:t xml:space="preserve">omisji konkursowych </w:t>
      </w:r>
      <w:r w:rsidRPr="00DB57C1">
        <w:rPr>
          <w:rFonts w:ascii="Times New Roman" w:hAnsi="Times New Roman" w:cs="Times New Roman"/>
          <w:bCs/>
          <w:sz w:val="24"/>
          <w:szCs w:val="24"/>
        </w:rPr>
        <w:t xml:space="preserve">spokrewniony lub spowinowacony z Uczestnikiem </w:t>
      </w:r>
      <w:r w:rsidR="009D3AB4">
        <w:rPr>
          <w:rFonts w:ascii="Times New Roman" w:hAnsi="Times New Roman" w:cs="Times New Roman"/>
          <w:bCs/>
          <w:sz w:val="24"/>
          <w:szCs w:val="24"/>
        </w:rPr>
        <w:t xml:space="preserve">Konkursu </w:t>
      </w:r>
      <w:r w:rsidRPr="00DB57C1">
        <w:rPr>
          <w:rFonts w:ascii="Times New Roman" w:hAnsi="Times New Roman" w:cs="Times New Roman"/>
          <w:bCs/>
          <w:sz w:val="24"/>
          <w:szCs w:val="24"/>
        </w:rPr>
        <w:t>podlega wykluczeniu</w:t>
      </w:r>
      <w:r w:rsidR="00DE3DD3" w:rsidRPr="00DB57C1">
        <w:rPr>
          <w:rFonts w:ascii="Times New Roman" w:hAnsi="Times New Roman" w:cs="Times New Roman"/>
          <w:bCs/>
          <w:sz w:val="24"/>
          <w:szCs w:val="24"/>
        </w:rPr>
        <w:t xml:space="preserve">. W jego zastępstwie </w:t>
      </w:r>
      <w:r w:rsidRPr="00DB57C1">
        <w:rPr>
          <w:rFonts w:ascii="Times New Roman" w:hAnsi="Times New Roman" w:cs="Times New Roman"/>
          <w:bCs/>
          <w:sz w:val="24"/>
          <w:szCs w:val="24"/>
        </w:rPr>
        <w:t xml:space="preserve">Dziekan </w:t>
      </w:r>
      <w:r w:rsidR="00DE3DD3" w:rsidRPr="00DB57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Wydziału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="00DE3DD3" w:rsidRPr="00DB57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UO </w:t>
      </w:r>
      <w:r w:rsidR="009672F5">
        <w:rPr>
          <w:rStyle w:val="Pogrubienie"/>
          <w:rFonts w:ascii="Times New Roman" w:hAnsi="Times New Roman" w:cs="Times New Roman"/>
          <w:b w:val="0"/>
          <w:sz w:val="24"/>
          <w:szCs w:val="24"/>
        </w:rPr>
        <w:t>oraz dziekani Wydziałów P</w:t>
      </w:r>
      <w:r w:rsidR="009D3AB4">
        <w:rPr>
          <w:rStyle w:val="Pogrubienie"/>
          <w:rFonts w:ascii="Times New Roman" w:hAnsi="Times New Roman" w:cs="Times New Roman"/>
          <w:b w:val="0"/>
          <w:sz w:val="24"/>
          <w:szCs w:val="24"/>
        </w:rPr>
        <w:t>rawa</w:t>
      </w:r>
      <w:r w:rsidR="002B358F">
        <w:rPr>
          <w:rStyle w:val="Pogrubienie"/>
          <w:rFonts w:ascii="Times New Roman" w:hAnsi="Times New Roman" w:cs="Times New Roman"/>
          <w:b w:val="0"/>
          <w:sz w:val="24"/>
          <w:szCs w:val="24"/>
        </w:rPr>
        <w:t>, na których powołano K</w:t>
      </w:r>
      <w:r w:rsidR="00C66FA9">
        <w:rPr>
          <w:rStyle w:val="Pogrubienie"/>
          <w:rFonts w:ascii="Times New Roman" w:hAnsi="Times New Roman" w:cs="Times New Roman"/>
          <w:b w:val="0"/>
          <w:sz w:val="24"/>
          <w:szCs w:val="24"/>
        </w:rPr>
        <w:t>omitety organizacyjne</w:t>
      </w:r>
      <w:r w:rsidR="009D3AB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57C1">
        <w:rPr>
          <w:rFonts w:ascii="Times New Roman" w:hAnsi="Times New Roman" w:cs="Times New Roman"/>
          <w:bCs/>
          <w:sz w:val="24"/>
          <w:szCs w:val="24"/>
        </w:rPr>
        <w:t>powołuj</w:t>
      </w:r>
      <w:r w:rsidR="009D3AB4">
        <w:rPr>
          <w:rFonts w:ascii="Times New Roman" w:hAnsi="Times New Roman" w:cs="Times New Roman"/>
          <w:bCs/>
          <w:sz w:val="24"/>
          <w:szCs w:val="24"/>
        </w:rPr>
        <w:t>ą</w:t>
      </w:r>
      <w:r w:rsidRPr="00DB5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DD3" w:rsidRPr="00DB57C1">
        <w:rPr>
          <w:rFonts w:ascii="Times New Roman" w:hAnsi="Times New Roman" w:cs="Times New Roman"/>
          <w:bCs/>
          <w:sz w:val="24"/>
          <w:szCs w:val="24"/>
        </w:rPr>
        <w:t xml:space="preserve">w drodze zarządzenia </w:t>
      </w:r>
      <w:r w:rsidRPr="00DB57C1">
        <w:rPr>
          <w:rFonts w:ascii="Times New Roman" w:hAnsi="Times New Roman" w:cs="Times New Roman"/>
          <w:bCs/>
          <w:sz w:val="24"/>
          <w:szCs w:val="24"/>
        </w:rPr>
        <w:t>inną osobę.</w:t>
      </w:r>
    </w:p>
    <w:p w:rsidR="005359A5" w:rsidRPr="0041468E" w:rsidRDefault="005359A5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8E">
        <w:rPr>
          <w:rFonts w:ascii="Times New Roman" w:hAnsi="Times New Roman" w:cs="Times New Roman"/>
          <w:b/>
          <w:sz w:val="24"/>
          <w:szCs w:val="24"/>
        </w:rPr>
        <w:t>§</w:t>
      </w:r>
      <w:r w:rsidR="007B16E0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5359A5" w:rsidRPr="00E4281D" w:rsidRDefault="005359A5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Konkursu i nagrody</w:t>
      </w:r>
    </w:p>
    <w:p w:rsidR="005359A5" w:rsidRPr="00A1222E" w:rsidRDefault="005359A5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>Nagrody przyznaje się wyłączn</w:t>
      </w:r>
      <w:r w:rsidR="0098569E">
        <w:rPr>
          <w:rStyle w:val="Pogrubienie"/>
          <w:rFonts w:ascii="Times New Roman" w:hAnsi="Times New Roman" w:cs="Times New Roman"/>
          <w:b w:val="0"/>
          <w:sz w:val="24"/>
          <w:szCs w:val="24"/>
        </w:rPr>
        <w:t>ie</w:t>
      </w:r>
      <w:r w:rsidR="006B6B09"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Konkursie.</w:t>
      </w:r>
    </w:p>
    <w:p w:rsidR="005359A5" w:rsidRPr="00A1222E" w:rsidRDefault="005359A5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Ustala się trzy </w:t>
      </w:r>
      <w:r w:rsidR="00A437C5">
        <w:rPr>
          <w:rStyle w:val="Pogrubienie"/>
          <w:rFonts w:ascii="Times New Roman" w:hAnsi="Times New Roman" w:cs="Times New Roman"/>
          <w:b w:val="0"/>
          <w:sz w:val="24"/>
          <w:szCs w:val="24"/>
        </w:rPr>
        <w:t>nagrody dla Laureatów</w:t>
      </w: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5359A5" w:rsidRPr="00A1222E" w:rsidRDefault="005359A5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Nagrody Głównej Komisja konkursowa typuje Uczestnika Konkursu, którego </w:t>
      </w:r>
      <w:r w:rsidR="00054CF3">
        <w:rPr>
          <w:rStyle w:val="Pogrubienie"/>
          <w:rFonts w:ascii="Times New Roman" w:hAnsi="Times New Roman" w:cs="Times New Roman"/>
          <w:b w:val="0"/>
          <w:sz w:val="24"/>
          <w:szCs w:val="24"/>
        </w:rPr>
        <w:t>rozwiązania kazusów z drugiego etapu Konkursu</w:t>
      </w:r>
      <w:r w:rsidR="00D92B0D"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6FA9">
        <w:rPr>
          <w:rStyle w:val="Pogrubienie"/>
          <w:rFonts w:ascii="Times New Roman" w:hAnsi="Times New Roman" w:cs="Times New Roman"/>
          <w:b w:val="0"/>
          <w:sz w:val="24"/>
          <w:szCs w:val="24"/>
        </w:rPr>
        <w:t>został</w:t>
      </w:r>
      <w:r w:rsidR="00054CF3">
        <w:rPr>
          <w:rStyle w:val="Pogrubienie"/>
          <w:rFonts w:ascii="Times New Roman" w:hAnsi="Times New Roman" w:cs="Times New Roman"/>
          <w:b w:val="0"/>
          <w:sz w:val="24"/>
          <w:szCs w:val="24"/>
        </w:rPr>
        <w:t>y ocenione</w:t>
      </w:r>
      <w:r w:rsidR="002B358F" w:rsidRPr="002B358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358F">
        <w:rPr>
          <w:rStyle w:val="Pogrubienie"/>
          <w:rFonts w:ascii="Times New Roman" w:hAnsi="Times New Roman" w:cs="Times New Roman"/>
          <w:b w:val="0"/>
          <w:sz w:val="24"/>
          <w:szCs w:val="24"/>
        </w:rPr>
        <w:t>najwyżej</w:t>
      </w: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5359A5" w:rsidRPr="00A1222E" w:rsidRDefault="005359A5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nagrody 2-go i 3-miejsca Komisja Konkursowa typuje </w:t>
      </w:r>
      <w:r w:rsidR="00C66FA9">
        <w:rPr>
          <w:rStyle w:val="Pogrubienie"/>
          <w:rFonts w:ascii="Times New Roman" w:hAnsi="Times New Roman" w:cs="Times New Roman"/>
          <w:b w:val="0"/>
          <w:sz w:val="24"/>
          <w:szCs w:val="24"/>
        </w:rPr>
        <w:t>rozwiązania kazusów</w:t>
      </w:r>
      <w:r w:rsidR="00054CF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drugiego etapu Konkursu</w:t>
      </w: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dwó</w:t>
      </w:r>
      <w:r w:rsidR="00DE3DD3">
        <w:rPr>
          <w:rStyle w:val="Pogrubienie"/>
          <w:rFonts w:ascii="Times New Roman" w:hAnsi="Times New Roman" w:cs="Times New Roman"/>
          <w:b w:val="0"/>
          <w:sz w:val="24"/>
          <w:szCs w:val="24"/>
        </w:rPr>
        <w:t>ch</w:t>
      </w: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Uczestników kolejno najwyżej</w:t>
      </w:r>
      <w:r w:rsidR="00DE3DD3" w:rsidRPr="00DE3DD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DD3"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>ocenionych</w:t>
      </w: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475AF" w:rsidRPr="00A1222E" w:rsidRDefault="00C475AF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>W przypadku równ</w:t>
      </w:r>
      <w:r w:rsidR="00B47D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ej liczby głosów </w:t>
      </w: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członków </w:t>
      </w:r>
      <w:r w:rsidR="009D3AB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Głównej </w:t>
      </w: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>Komisji Konkursowej przeważa głos Przewodniczącego.</w:t>
      </w:r>
    </w:p>
    <w:p w:rsidR="00D47FDA" w:rsidRDefault="00D47FDA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47FDA">
        <w:rPr>
          <w:rStyle w:val="Pogrubienie"/>
          <w:rFonts w:ascii="Times New Roman" w:hAnsi="Times New Roman" w:cs="Times New Roman"/>
          <w:b w:val="0"/>
          <w:sz w:val="24"/>
          <w:szCs w:val="24"/>
        </w:rPr>
        <w:t>Laureaci Konkur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su zostaną zwolnieni z jednego </w:t>
      </w:r>
      <w:r w:rsidRPr="00D47FDA">
        <w:rPr>
          <w:rStyle w:val="Pogrubienie"/>
          <w:rFonts w:ascii="Times New Roman" w:hAnsi="Times New Roman" w:cs="Times New Roman"/>
          <w:b w:val="0"/>
          <w:sz w:val="24"/>
          <w:szCs w:val="24"/>
        </w:rPr>
        <w:t>egzaminu, otrzymując ocenę bardzo dobrą.</w:t>
      </w:r>
    </w:p>
    <w:p w:rsidR="00D47FDA" w:rsidRPr="00D47FDA" w:rsidRDefault="00D47FDA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Egzamin, z którego </w:t>
      </w:r>
      <w:r w:rsidR="00DC7B9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Laureat zostanie zwolniony wskazuje Dziekan Wydziału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="00DC7B9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UO dla Uczestników, będących studentami Wydziału Prawa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="00FD28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UO, natomiast dla Laureata studiującego na wydziale </w:t>
      </w:r>
      <w:r w:rsidR="00D03B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prawa </w:t>
      </w:r>
      <w:r w:rsidR="00FD282E">
        <w:rPr>
          <w:rStyle w:val="Pogrubienie"/>
          <w:rFonts w:ascii="Times New Roman" w:hAnsi="Times New Roman" w:cs="Times New Roman"/>
          <w:b w:val="0"/>
          <w:sz w:val="24"/>
          <w:szCs w:val="24"/>
        </w:rPr>
        <w:t>innym niż Wydział Prawa i Administracji UO – dziekani Wydziału</w:t>
      </w:r>
      <w:r w:rsidR="009672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</w:t>
      </w:r>
      <w:r w:rsidR="00FD282E">
        <w:rPr>
          <w:rStyle w:val="Pogrubienie"/>
          <w:rFonts w:ascii="Times New Roman" w:hAnsi="Times New Roman" w:cs="Times New Roman"/>
          <w:b w:val="0"/>
          <w:sz w:val="24"/>
          <w:szCs w:val="24"/>
        </w:rPr>
        <w:t>rawa, na którym</w:t>
      </w:r>
      <w:r w:rsidR="00DC7B9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studiuje</w:t>
      </w:r>
      <w:r w:rsidR="00B47DC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B94">
        <w:rPr>
          <w:rStyle w:val="Pogrubienie"/>
          <w:rFonts w:ascii="Times New Roman" w:hAnsi="Times New Roman" w:cs="Times New Roman"/>
          <w:b w:val="0"/>
          <w:sz w:val="24"/>
          <w:szCs w:val="24"/>
        </w:rPr>
        <w:t>Laureat.</w:t>
      </w:r>
    </w:p>
    <w:p w:rsidR="003474AD" w:rsidRDefault="00C66FA9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Główna Komisja K</w:t>
      </w:r>
      <w:r w:rsidR="005359A5"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onkursowa może przyznać wyróżnienia. </w:t>
      </w:r>
    </w:p>
    <w:p w:rsidR="005359A5" w:rsidRPr="003474AD" w:rsidRDefault="005359A5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AD">
        <w:rPr>
          <w:rFonts w:ascii="Times New Roman" w:hAnsi="Times New Roman" w:cs="Times New Roman"/>
          <w:sz w:val="24"/>
          <w:szCs w:val="24"/>
        </w:rPr>
        <w:t xml:space="preserve">Lista Laureatów </w:t>
      </w:r>
      <w:r w:rsidR="00C475AF" w:rsidRPr="003474AD">
        <w:rPr>
          <w:rFonts w:ascii="Times New Roman" w:hAnsi="Times New Roman" w:cs="Times New Roman"/>
          <w:sz w:val="24"/>
          <w:szCs w:val="24"/>
        </w:rPr>
        <w:t xml:space="preserve">oraz </w:t>
      </w:r>
      <w:r w:rsidR="00B47DC6">
        <w:rPr>
          <w:rFonts w:ascii="Times New Roman" w:hAnsi="Times New Roman" w:cs="Times New Roman"/>
          <w:sz w:val="24"/>
          <w:szCs w:val="24"/>
        </w:rPr>
        <w:t>osób wyróżnionych z</w:t>
      </w:r>
      <w:r w:rsidRPr="003474AD">
        <w:rPr>
          <w:rFonts w:ascii="Times New Roman" w:hAnsi="Times New Roman" w:cs="Times New Roman"/>
          <w:sz w:val="24"/>
          <w:szCs w:val="24"/>
        </w:rPr>
        <w:t xml:space="preserve">ostanie opublikowana </w:t>
      </w:r>
      <w:r w:rsidR="00C407D4">
        <w:rPr>
          <w:rFonts w:ascii="Times New Roman" w:hAnsi="Times New Roman" w:cs="Times New Roman"/>
          <w:sz w:val="24"/>
          <w:szCs w:val="24"/>
        </w:rPr>
        <w:t>w sposób okreś</w:t>
      </w:r>
      <w:r w:rsidR="00DE3DD3">
        <w:rPr>
          <w:rFonts w:ascii="Times New Roman" w:hAnsi="Times New Roman" w:cs="Times New Roman"/>
          <w:sz w:val="24"/>
          <w:szCs w:val="24"/>
        </w:rPr>
        <w:t xml:space="preserve">lony w § </w:t>
      </w:r>
      <w:r w:rsidR="00C407D4">
        <w:rPr>
          <w:rFonts w:ascii="Times New Roman" w:hAnsi="Times New Roman" w:cs="Times New Roman"/>
          <w:sz w:val="24"/>
          <w:szCs w:val="24"/>
        </w:rPr>
        <w:t>4 ust. 2 n</w:t>
      </w:r>
      <w:r w:rsidR="008D2B6D">
        <w:rPr>
          <w:rFonts w:ascii="Times New Roman" w:hAnsi="Times New Roman" w:cs="Times New Roman"/>
          <w:sz w:val="24"/>
          <w:szCs w:val="24"/>
        </w:rPr>
        <w:t>iniejszego Regulaminu</w:t>
      </w:r>
      <w:r w:rsidR="00DE3DD3">
        <w:rPr>
          <w:rFonts w:ascii="Times New Roman" w:hAnsi="Times New Roman" w:cs="Times New Roman"/>
          <w:sz w:val="24"/>
          <w:szCs w:val="24"/>
        </w:rPr>
        <w:t xml:space="preserve"> </w:t>
      </w:r>
      <w:r w:rsidR="008D2B6D">
        <w:rPr>
          <w:rFonts w:ascii="Times New Roman" w:hAnsi="Times New Roman" w:cs="Times New Roman"/>
          <w:sz w:val="24"/>
          <w:szCs w:val="24"/>
        </w:rPr>
        <w:t>nie później niż 4</w:t>
      </w:r>
      <w:r w:rsidRPr="003474AD">
        <w:rPr>
          <w:rFonts w:ascii="Times New Roman" w:hAnsi="Times New Roman" w:cs="Times New Roman"/>
          <w:sz w:val="24"/>
          <w:szCs w:val="24"/>
        </w:rPr>
        <w:t xml:space="preserve"> tygodnie po zakończeniu Konkursu. </w:t>
      </w:r>
      <w:r w:rsidR="009E5866">
        <w:rPr>
          <w:rFonts w:ascii="Times New Roman" w:hAnsi="Times New Roman" w:cs="Times New Roman"/>
          <w:sz w:val="24"/>
          <w:szCs w:val="24"/>
        </w:rPr>
        <w:t>Laureaci</w:t>
      </w:r>
      <w:r w:rsidR="00DE3DD3">
        <w:rPr>
          <w:rFonts w:ascii="Times New Roman" w:hAnsi="Times New Roman" w:cs="Times New Roman"/>
          <w:sz w:val="24"/>
          <w:szCs w:val="24"/>
        </w:rPr>
        <w:t xml:space="preserve"> </w:t>
      </w:r>
      <w:r w:rsidR="00317908">
        <w:rPr>
          <w:rFonts w:ascii="Times New Roman" w:hAnsi="Times New Roman" w:cs="Times New Roman"/>
          <w:sz w:val="24"/>
          <w:szCs w:val="24"/>
        </w:rPr>
        <w:t>oraz osoby</w:t>
      </w:r>
      <w:r w:rsidR="00B47DC6">
        <w:rPr>
          <w:rFonts w:ascii="Times New Roman" w:hAnsi="Times New Roman" w:cs="Times New Roman"/>
          <w:sz w:val="24"/>
          <w:szCs w:val="24"/>
        </w:rPr>
        <w:t xml:space="preserve"> </w:t>
      </w:r>
      <w:r w:rsidR="00DE3DD3">
        <w:rPr>
          <w:rFonts w:ascii="Times New Roman" w:hAnsi="Times New Roman" w:cs="Times New Roman"/>
          <w:sz w:val="24"/>
          <w:szCs w:val="24"/>
        </w:rPr>
        <w:t>wyróżnione powiadamiane s</w:t>
      </w:r>
      <w:r w:rsidR="00C3755C">
        <w:rPr>
          <w:rFonts w:ascii="Times New Roman" w:hAnsi="Times New Roman" w:cs="Times New Roman"/>
          <w:sz w:val="24"/>
          <w:szCs w:val="24"/>
        </w:rPr>
        <w:t>ą</w:t>
      </w:r>
      <w:r w:rsidR="00DE3DD3">
        <w:rPr>
          <w:rFonts w:ascii="Times New Roman" w:hAnsi="Times New Roman" w:cs="Times New Roman"/>
          <w:sz w:val="24"/>
          <w:szCs w:val="24"/>
        </w:rPr>
        <w:t xml:space="preserve"> o wynikach Konkursu na adres </w:t>
      </w:r>
      <w:r w:rsidR="00B47DC6">
        <w:rPr>
          <w:rFonts w:ascii="Times New Roman" w:hAnsi="Times New Roman" w:cs="Times New Roman"/>
          <w:sz w:val="24"/>
          <w:szCs w:val="24"/>
        </w:rPr>
        <w:t xml:space="preserve">poczty elektronicznej </w:t>
      </w:r>
      <w:r w:rsidR="006B6B09" w:rsidRPr="003474AD">
        <w:rPr>
          <w:rFonts w:ascii="Times New Roman" w:hAnsi="Times New Roman" w:cs="Times New Roman"/>
          <w:sz w:val="24"/>
          <w:szCs w:val="24"/>
        </w:rPr>
        <w:t xml:space="preserve"> podany w Zgłoszeniu.</w:t>
      </w:r>
    </w:p>
    <w:p w:rsidR="005359A5" w:rsidRPr="00A1222E" w:rsidRDefault="005359A5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Wręczenie nagród odbywa się podczas uroczystej Gali, </w:t>
      </w:r>
      <w:r w:rsidR="00A1222E"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>która stanowi</w:t>
      </w:r>
      <w:r w:rsidR="00DE3DD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222E"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otwarcie Konferencji</w:t>
      </w:r>
      <w:r w:rsidRPr="00A122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359A5" w:rsidRPr="00A1222E" w:rsidRDefault="005359A5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222E">
        <w:rPr>
          <w:rFonts w:ascii="Times New Roman" w:hAnsi="Times New Roman" w:cs="Times New Roman"/>
          <w:sz w:val="24"/>
          <w:szCs w:val="24"/>
        </w:rPr>
        <w:t>Nagrody nie mogą być wymienione na ekwiwalent pieniężny lub rzeczowy.</w:t>
      </w:r>
    </w:p>
    <w:p w:rsidR="00704150" w:rsidRPr="008D2B6D" w:rsidRDefault="005359A5" w:rsidP="00F007AA">
      <w:pPr>
        <w:pStyle w:val="Akapitzlist"/>
        <w:numPr>
          <w:ilvl w:val="0"/>
          <w:numId w:val="22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222E">
        <w:rPr>
          <w:rFonts w:ascii="Times New Roman" w:hAnsi="Times New Roman" w:cs="Times New Roman"/>
          <w:sz w:val="24"/>
          <w:szCs w:val="24"/>
        </w:rPr>
        <w:t>Nagrody nieodebrane w terminie roku przechodzą na własność Wydziału Prawa</w:t>
      </w:r>
      <w:r w:rsidR="00DE3DD3">
        <w:rPr>
          <w:rFonts w:ascii="Times New Roman" w:hAnsi="Times New Roman" w:cs="Times New Roman"/>
          <w:sz w:val="24"/>
          <w:szCs w:val="24"/>
        </w:rPr>
        <w:t xml:space="preserve"> </w:t>
      </w:r>
      <w:r w:rsidR="009672F5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="00DE3DD3">
        <w:rPr>
          <w:rFonts w:ascii="Times New Roman" w:hAnsi="Times New Roman" w:cs="Times New Roman"/>
          <w:sz w:val="24"/>
          <w:szCs w:val="24"/>
        </w:rPr>
        <w:t>UO</w:t>
      </w:r>
      <w:r w:rsidRPr="00A1222E">
        <w:rPr>
          <w:rFonts w:ascii="Times New Roman" w:hAnsi="Times New Roman" w:cs="Times New Roman"/>
          <w:sz w:val="24"/>
          <w:szCs w:val="24"/>
        </w:rPr>
        <w:t>.</w:t>
      </w:r>
    </w:p>
    <w:p w:rsidR="00650B09" w:rsidRDefault="00650B09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50" w:rsidRPr="0041468E" w:rsidRDefault="00704150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7B16E0">
        <w:rPr>
          <w:rFonts w:ascii="Times New Roman" w:hAnsi="Times New Roman" w:cs="Times New Roman"/>
          <w:b/>
          <w:sz w:val="24"/>
          <w:szCs w:val="24"/>
        </w:rPr>
        <w:t>7</w:t>
      </w:r>
    </w:p>
    <w:p w:rsidR="005359A5" w:rsidRPr="00604DF3" w:rsidRDefault="005359A5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</w:t>
      </w:r>
      <w:r w:rsidRPr="00604DF3">
        <w:rPr>
          <w:rFonts w:ascii="Times New Roman" w:hAnsi="Times New Roman" w:cs="Times New Roman"/>
          <w:b/>
          <w:sz w:val="24"/>
          <w:szCs w:val="24"/>
        </w:rPr>
        <w:t>ych</w:t>
      </w:r>
    </w:p>
    <w:p w:rsidR="005359A5" w:rsidRPr="003474AD" w:rsidRDefault="0098569E" w:rsidP="00F007AA">
      <w:pPr>
        <w:pStyle w:val="Akapitzlist"/>
        <w:numPr>
          <w:ilvl w:val="0"/>
          <w:numId w:val="27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</w:t>
      </w:r>
      <w:r w:rsidR="005359A5" w:rsidRPr="003474AD">
        <w:rPr>
          <w:rFonts w:ascii="Times New Roman" w:hAnsi="Times New Roman" w:cs="Times New Roman"/>
          <w:sz w:val="24"/>
          <w:szCs w:val="24"/>
        </w:rPr>
        <w:t xml:space="preserve">czestników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5359A5" w:rsidRPr="003474AD">
        <w:rPr>
          <w:rFonts w:ascii="Times New Roman" w:hAnsi="Times New Roman" w:cs="Times New Roman"/>
          <w:sz w:val="24"/>
          <w:szCs w:val="24"/>
        </w:rPr>
        <w:t xml:space="preserve"> będą wykorzystywane zgodnie z ustawą o ochronie danych osobowych, z dnia 29 sierpnia 1997</w:t>
      </w:r>
      <w:r w:rsidR="00C66FA9">
        <w:rPr>
          <w:rFonts w:ascii="Times New Roman" w:hAnsi="Times New Roman" w:cs="Times New Roman"/>
          <w:sz w:val="24"/>
          <w:szCs w:val="24"/>
        </w:rPr>
        <w:t xml:space="preserve"> </w:t>
      </w:r>
      <w:r w:rsidR="005359A5" w:rsidRPr="003474AD">
        <w:rPr>
          <w:rFonts w:ascii="Times New Roman" w:hAnsi="Times New Roman" w:cs="Times New Roman"/>
          <w:sz w:val="24"/>
          <w:szCs w:val="24"/>
        </w:rPr>
        <w:t>r. (</w:t>
      </w:r>
      <w:r>
        <w:rPr>
          <w:rFonts w:ascii="Times New Roman" w:hAnsi="Times New Roman" w:cs="Times New Roman"/>
          <w:sz w:val="24"/>
          <w:szCs w:val="24"/>
        </w:rPr>
        <w:t>Dz.U.2016.</w:t>
      </w:r>
      <w:r w:rsidRPr="00604DF3">
        <w:rPr>
          <w:rFonts w:ascii="Times New Roman" w:hAnsi="Times New Roman" w:cs="Times New Roman"/>
          <w:sz w:val="24"/>
          <w:szCs w:val="24"/>
        </w:rPr>
        <w:t>922</w:t>
      </w:r>
      <w:r w:rsidR="008D2B6D">
        <w:rPr>
          <w:rFonts w:ascii="Times New Roman" w:hAnsi="Times New Roman" w:cs="Times New Roman"/>
          <w:sz w:val="24"/>
          <w:szCs w:val="24"/>
        </w:rPr>
        <w:t xml:space="preserve">) </w:t>
      </w:r>
      <w:r w:rsidR="005359A5" w:rsidRPr="003474AD">
        <w:rPr>
          <w:rFonts w:ascii="Times New Roman" w:hAnsi="Times New Roman" w:cs="Times New Roman"/>
          <w:sz w:val="24"/>
          <w:szCs w:val="24"/>
        </w:rPr>
        <w:t xml:space="preserve">wyłącznie do celów </w:t>
      </w:r>
      <w:r w:rsidR="00317908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5359A5" w:rsidRPr="003474AD">
        <w:rPr>
          <w:rFonts w:ascii="Times New Roman" w:hAnsi="Times New Roman" w:cs="Times New Roman"/>
          <w:sz w:val="24"/>
          <w:szCs w:val="24"/>
        </w:rPr>
        <w:t>.</w:t>
      </w:r>
    </w:p>
    <w:p w:rsidR="005359A5" w:rsidRPr="003474AD" w:rsidRDefault="005359A5" w:rsidP="00F007AA">
      <w:pPr>
        <w:pStyle w:val="Akapitzlist"/>
        <w:numPr>
          <w:ilvl w:val="0"/>
          <w:numId w:val="27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4AD">
        <w:rPr>
          <w:rFonts w:ascii="Times New Roman" w:hAnsi="Times New Roman" w:cs="Times New Roman"/>
          <w:sz w:val="24"/>
          <w:szCs w:val="24"/>
        </w:rPr>
        <w:t xml:space="preserve">Uczestnik </w:t>
      </w:r>
      <w:r w:rsidR="0098569E">
        <w:rPr>
          <w:rFonts w:ascii="Times New Roman" w:hAnsi="Times New Roman" w:cs="Times New Roman"/>
          <w:sz w:val="24"/>
          <w:szCs w:val="24"/>
        </w:rPr>
        <w:t>Projektu</w:t>
      </w:r>
      <w:r w:rsidRPr="003474AD">
        <w:rPr>
          <w:rFonts w:ascii="Times New Roman" w:hAnsi="Times New Roman" w:cs="Times New Roman"/>
          <w:sz w:val="24"/>
          <w:szCs w:val="24"/>
        </w:rPr>
        <w:t xml:space="preserve"> wyraża zgodę na </w:t>
      </w:r>
      <w:r w:rsidR="00296C24">
        <w:rPr>
          <w:rFonts w:ascii="Times New Roman" w:hAnsi="Times New Roman" w:cs="Times New Roman"/>
          <w:sz w:val="24"/>
          <w:szCs w:val="24"/>
        </w:rPr>
        <w:t>przetwarzanie</w:t>
      </w:r>
      <w:r w:rsidR="006059A7">
        <w:rPr>
          <w:rFonts w:ascii="Times New Roman" w:hAnsi="Times New Roman" w:cs="Times New Roman"/>
          <w:sz w:val="24"/>
          <w:szCs w:val="24"/>
        </w:rPr>
        <w:t xml:space="preserve"> danych </w:t>
      </w:r>
      <w:r w:rsidR="008D2B6D">
        <w:rPr>
          <w:rFonts w:ascii="Times New Roman" w:hAnsi="Times New Roman" w:cs="Times New Roman"/>
          <w:sz w:val="24"/>
          <w:szCs w:val="24"/>
        </w:rPr>
        <w:t>osobowych w związku z realizacją Projektu, w tym do celów statystycznych, oraz na</w:t>
      </w:r>
      <w:r w:rsidR="006059A7">
        <w:rPr>
          <w:rFonts w:ascii="Times New Roman" w:hAnsi="Times New Roman" w:cs="Times New Roman"/>
          <w:sz w:val="24"/>
          <w:szCs w:val="24"/>
        </w:rPr>
        <w:t xml:space="preserve"> </w:t>
      </w:r>
      <w:r w:rsidRPr="003474AD">
        <w:rPr>
          <w:rFonts w:ascii="Times New Roman" w:hAnsi="Times New Roman" w:cs="Times New Roman"/>
          <w:sz w:val="24"/>
          <w:szCs w:val="24"/>
        </w:rPr>
        <w:t xml:space="preserve">publikację </w:t>
      </w:r>
      <w:r w:rsidR="006059A7">
        <w:rPr>
          <w:rFonts w:ascii="Times New Roman" w:hAnsi="Times New Roman" w:cs="Times New Roman"/>
          <w:sz w:val="24"/>
          <w:szCs w:val="24"/>
        </w:rPr>
        <w:t xml:space="preserve">imienia i nazwiska oraz </w:t>
      </w:r>
      <w:r w:rsidR="00C66FA9">
        <w:rPr>
          <w:rFonts w:ascii="Times New Roman" w:hAnsi="Times New Roman" w:cs="Times New Roman"/>
          <w:sz w:val="24"/>
          <w:szCs w:val="24"/>
        </w:rPr>
        <w:t>jego afiliacji</w:t>
      </w:r>
      <w:r w:rsidR="006059A7">
        <w:rPr>
          <w:rFonts w:ascii="Times New Roman" w:hAnsi="Times New Roman" w:cs="Times New Roman"/>
          <w:sz w:val="24"/>
          <w:szCs w:val="24"/>
        </w:rPr>
        <w:t xml:space="preserve"> </w:t>
      </w:r>
      <w:r w:rsidRPr="003474A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059A7">
        <w:rPr>
          <w:rFonts w:ascii="Times New Roman" w:hAnsi="Times New Roman" w:cs="Times New Roman"/>
          <w:sz w:val="24"/>
          <w:szCs w:val="24"/>
        </w:rPr>
        <w:t xml:space="preserve">uzyskania nagrody lub wyróżnienia.  </w:t>
      </w:r>
    </w:p>
    <w:p w:rsidR="005359A5" w:rsidRPr="003474AD" w:rsidRDefault="005359A5" w:rsidP="00F007AA">
      <w:pPr>
        <w:pStyle w:val="Akapitzlist"/>
        <w:numPr>
          <w:ilvl w:val="0"/>
          <w:numId w:val="27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4AD">
        <w:rPr>
          <w:rFonts w:ascii="Times New Roman" w:hAnsi="Times New Roman" w:cs="Times New Roman"/>
          <w:sz w:val="24"/>
          <w:szCs w:val="24"/>
        </w:rPr>
        <w:t xml:space="preserve">Uczestnik udostępnia swój adres poczty elektronicznej i wyraża zgodę na otrzymywanie na wskazany adres informacji  dotyczącej </w:t>
      </w:r>
      <w:r w:rsidR="00317908">
        <w:rPr>
          <w:rFonts w:ascii="Times New Roman" w:hAnsi="Times New Roman" w:cs="Times New Roman"/>
          <w:sz w:val="24"/>
          <w:szCs w:val="24"/>
        </w:rPr>
        <w:t>realizacji</w:t>
      </w:r>
      <w:r w:rsidRPr="003474AD">
        <w:rPr>
          <w:rFonts w:ascii="Times New Roman" w:hAnsi="Times New Roman" w:cs="Times New Roman"/>
          <w:sz w:val="24"/>
          <w:szCs w:val="24"/>
        </w:rPr>
        <w:t xml:space="preserve"> </w:t>
      </w:r>
      <w:r w:rsidR="0098569E">
        <w:rPr>
          <w:rFonts w:ascii="Times New Roman" w:hAnsi="Times New Roman" w:cs="Times New Roman"/>
          <w:sz w:val="24"/>
          <w:szCs w:val="24"/>
        </w:rPr>
        <w:t>Projektu</w:t>
      </w:r>
      <w:r w:rsidRPr="003474A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359A5" w:rsidRPr="003474AD" w:rsidRDefault="005359A5" w:rsidP="00F007AA">
      <w:pPr>
        <w:pStyle w:val="Akapitzlist"/>
        <w:numPr>
          <w:ilvl w:val="0"/>
          <w:numId w:val="27"/>
        </w:numPr>
        <w:spacing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AD">
        <w:rPr>
          <w:rFonts w:ascii="Times New Roman" w:eastAsia="Times New Roman" w:hAnsi="Times New Roman" w:cs="Times New Roman"/>
          <w:sz w:val="24"/>
          <w:szCs w:val="24"/>
        </w:rPr>
        <w:t>Uczestnicy mają prawo dostępu do swoich d</w:t>
      </w:r>
      <w:r w:rsidR="0098569E">
        <w:rPr>
          <w:rFonts w:ascii="Times New Roman" w:eastAsia="Times New Roman" w:hAnsi="Times New Roman" w:cs="Times New Roman"/>
          <w:sz w:val="24"/>
          <w:szCs w:val="24"/>
        </w:rPr>
        <w:t xml:space="preserve">anych osobowych, w tym żądania </w:t>
      </w:r>
      <w:r w:rsidRPr="003474AD">
        <w:rPr>
          <w:rFonts w:ascii="Times New Roman" w:eastAsia="Times New Roman" w:hAnsi="Times New Roman" w:cs="Times New Roman"/>
          <w:sz w:val="24"/>
          <w:szCs w:val="24"/>
        </w:rPr>
        <w:t xml:space="preserve">ich poprawienia.   </w:t>
      </w:r>
    </w:p>
    <w:p w:rsidR="005359A5" w:rsidRPr="008D2B6D" w:rsidRDefault="005359A5" w:rsidP="00F007AA">
      <w:pPr>
        <w:pStyle w:val="Akapitzlist"/>
        <w:numPr>
          <w:ilvl w:val="0"/>
          <w:numId w:val="27"/>
        </w:numPr>
        <w:spacing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AD">
        <w:rPr>
          <w:rFonts w:ascii="Times New Roman" w:eastAsia="Times New Roman" w:hAnsi="Times New Roman" w:cs="Times New Roman"/>
          <w:sz w:val="24"/>
          <w:szCs w:val="24"/>
        </w:rPr>
        <w:t>Podanie danych osobowych jest dobrowolne</w:t>
      </w:r>
      <w:r w:rsidR="00C66FA9">
        <w:rPr>
          <w:rFonts w:ascii="Times New Roman" w:eastAsia="Times New Roman" w:hAnsi="Times New Roman" w:cs="Times New Roman"/>
          <w:sz w:val="24"/>
          <w:szCs w:val="24"/>
        </w:rPr>
        <w:t>, przy czym s</w:t>
      </w:r>
      <w:r w:rsidR="006059A7">
        <w:rPr>
          <w:rFonts w:ascii="Times New Roman" w:eastAsia="Times New Roman" w:hAnsi="Times New Roman" w:cs="Times New Roman"/>
          <w:sz w:val="24"/>
          <w:szCs w:val="24"/>
        </w:rPr>
        <w:t xml:space="preserve">tanowi warunek uczestnictwa w Projekcie.  </w:t>
      </w:r>
    </w:p>
    <w:p w:rsidR="005359A5" w:rsidRPr="00604DF3" w:rsidRDefault="005359A5" w:rsidP="00F007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F3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0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359A5" w:rsidRPr="00604DF3" w:rsidRDefault="005359A5" w:rsidP="00F007AA">
      <w:pPr>
        <w:spacing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P</w:t>
      </w:r>
      <w:r w:rsidRPr="00604DF3">
        <w:rPr>
          <w:rStyle w:val="Pogrubienie"/>
          <w:rFonts w:ascii="Times New Roman" w:hAnsi="Times New Roman" w:cs="Times New Roman"/>
          <w:sz w:val="24"/>
          <w:szCs w:val="24"/>
        </w:rPr>
        <w:t>ostanowienia końcowe</w:t>
      </w:r>
    </w:p>
    <w:p w:rsidR="003474AD" w:rsidRPr="003474AD" w:rsidRDefault="006B6B09" w:rsidP="00F007AA">
      <w:pPr>
        <w:pStyle w:val="Akapitzlist"/>
        <w:numPr>
          <w:ilvl w:val="0"/>
          <w:numId w:val="28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4AD">
        <w:rPr>
          <w:rFonts w:ascii="Times New Roman" w:hAnsi="Times New Roman" w:cs="Times New Roman"/>
          <w:sz w:val="24"/>
          <w:szCs w:val="24"/>
        </w:rPr>
        <w:t>Projekt</w:t>
      </w:r>
      <w:r w:rsidR="005359A5" w:rsidRPr="003474AD">
        <w:rPr>
          <w:rFonts w:ascii="Times New Roman" w:hAnsi="Times New Roman" w:cs="Times New Roman"/>
          <w:sz w:val="24"/>
          <w:szCs w:val="24"/>
        </w:rPr>
        <w:t xml:space="preserve"> nie podlega przepisom ustawy o grach i zakładach wzajemnych.</w:t>
      </w:r>
    </w:p>
    <w:p w:rsidR="00815FF2" w:rsidRDefault="005359A5" w:rsidP="00F007AA">
      <w:pPr>
        <w:pStyle w:val="Akapitzlist"/>
        <w:numPr>
          <w:ilvl w:val="0"/>
          <w:numId w:val="28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4AD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6B6B09" w:rsidRPr="003474AD">
        <w:rPr>
          <w:rFonts w:ascii="Times New Roman" w:hAnsi="Times New Roman" w:cs="Times New Roman"/>
          <w:sz w:val="24"/>
          <w:szCs w:val="24"/>
        </w:rPr>
        <w:t xml:space="preserve">Głównego </w:t>
      </w:r>
      <w:r w:rsidRPr="003474AD">
        <w:rPr>
          <w:rFonts w:ascii="Times New Roman" w:hAnsi="Times New Roman" w:cs="Times New Roman"/>
          <w:sz w:val="24"/>
          <w:szCs w:val="24"/>
        </w:rPr>
        <w:t>Komitetu Organizacyjnego</w:t>
      </w:r>
      <w:r w:rsidR="00317908">
        <w:rPr>
          <w:rFonts w:ascii="Times New Roman" w:hAnsi="Times New Roman" w:cs="Times New Roman"/>
          <w:sz w:val="24"/>
          <w:szCs w:val="24"/>
        </w:rPr>
        <w:t>, K</w:t>
      </w:r>
      <w:r w:rsidR="008D2B6D">
        <w:rPr>
          <w:rFonts w:ascii="Times New Roman" w:hAnsi="Times New Roman" w:cs="Times New Roman"/>
          <w:sz w:val="24"/>
          <w:szCs w:val="24"/>
        </w:rPr>
        <w:t>omitetów organizacyjnych,</w:t>
      </w:r>
      <w:r w:rsidRPr="003474AD">
        <w:rPr>
          <w:rFonts w:ascii="Times New Roman" w:hAnsi="Times New Roman" w:cs="Times New Roman"/>
          <w:sz w:val="24"/>
          <w:szCs w:val="24"/>
        </w:rPr>
        <w:t xml:space="preserve"> </w:t>
      </w:r>
      <w:r w:rsidR="008D2B6D">
        <w:rPr>
          <w:rFonts w:ascii="Times New Roman" w:hAnsi="Times New Roman" w:cs="Times New Roman"/>
          <w:sz w:val="24"/>
          <w:szCs w:val="24"/>
        </w:rPr>
        <w:t>Głównej Komisji K</w:t>
      </w:r>
      <w:r w:rsidRPr="003474AD">
        <w:rPr>
          <w:rFonts w:ascii="Times New Roman" w:hAnsi="Times New Roman" w:cs="Times New Roman"/>
          <w:sz w:val="24"/>
          <w:szCs w:val="24"/>
        </w:rPr>
        <w:t>onkursowej</w:t>
      </w:r>
      <w:r w:rsidR="006E03BB">
        <w:rPr>
          <w:rFonts w:ascii="Times New Roman" w:hAnsi="Times New Roman" w:cs="Times New Roman"/>
          <w:sz w:val="24"/>
          <w:szCs w:val="24"/>
        </w:rPr>
        <w:t xml:space="preserve">, </w:t>
      </w:r>
      <w:r w:rsidR="00317908">
        <w:rPr>
          <w:rFonts w:ascii="Times New Roman" w:hAnsi="Times New Roman" w:cs="Times New Roman"/>
          <w:sz w:val="24"/>
          <w:szCs w:val="24"/>
        </w:rPr>
        <w:t>K</w:t>
      </w:r>
      <w:r w:rsidR="008D2B6D">
        <w:rPr>
          <w:rFonts w:ascii="Times New Roman" w:hAnsi="Times New Roman" w:cs="Times New Roman"/>
          <w:sz w:val="24"/>
          <w:szCs w:val="24"/>
        </w:rPr>
        <w:t xml:space="preserve">omisji konkursowych oraz </w:t>
      </w:r>
      <w:r w:rsidR="00317908">
        <w:rPr>
          <w:rFonts w:ascii="Times New Roman" w:hAnsi="Times New Roman" w:cs="Times New Roman"/>
          <w:sz w:val="24"/>
          <w:szCs w:val="24"/>
        </w:rPr>
        <w:t>p</w:t>
      </w:r>
      <w:r w:rsidR="006059A7">
        <w:rPr>
          <w:rFonts w:ascii="Times New Roman" w:hAnsi="Times New Roman" w:cs="Times New Roman"/>
          <w:sz w:val="24"/>
          <w:szCs w:val="24"/>
        </w:rPr>
        <w:t xml:space="preserve">omocnicy </w:t>
      </w:r>
      <w:r w:rsidR="006E03BB">
        <w:rPr>
          <w:rFonts w:ascii="Times New Roman" w:hAnsi="Times New Roman" w:cs="Times New Roman"/>
          <w:sz w:val="24"/>
          <w:szCs w:val="24"/>
        </w:rPr>
        <w:t>a także osoby prowadzące Warsztaty</w:t>
      </w:r>
      <w:r w:rsidRPr="003474AD">
        <w:rPr>
          <w:rFonts w:ascii="Times New Roman" w:hAnsi="Times New Roman" w:cs="Times New Roman"/>
          <w:sz w:val="24"/>
          <w:szCs w:val="24"/>
        </w:rPr>
        <w:t xml:space="preserve"> nie otrzymują wynagrodzenia za czynności </w:t>
      </w:r>
      <w:r w:rsidR="00FA137F">
        <w:rPr>
          <w:rFonts w:ascii="Times New Roman" w:hAnsi="Times New Roman" w:cs="Times New Roman"/>
          <w:sz w:val="24"/>
          <w:szCs w:val="24"/>
        </w:rPr>
        <w:t xml:space="preserve">wykonywane w ramach </w:t>
      </w:r>
      <w:r w:rsidR="006E03BB">
        <w:rPr>
          <w:rFonts w:ascii="Times New Roman" w:hAnsi="Times New Roman" w:cs="Times New Roman"/>
          <w:sz w:val="24"/>
          <w:szCs w:val="24"/>
        </w:rPr>
        <w:t>Projektu</w:t>
      </w:r>
      <w:r w:rsidRPr="003474AD">
        <w:rPr>
          <w:rFonts w:ascii="Times New Roman" w:hAnsi="Times New Roman" w:cs="Times New Roman"/>
          <w:sz w:val="24"/>
          <w:szCs w:val="24"/>
        </w:rPr>
        <w:t>.</w:t>
      </w:r>
    </w:p>
    <w:p w:rsidR="00815FF2" w:rsidRPr="00815FF2" w:rsidRDefault="00815FF2" w:rsidP="00F007AA">
      <w:pPr>
        <w:pStyle w:val="Akapitzlist"/>
        <w:numPr>
          <w:ilvl w:val="0"/>
          <w:numId w:val="28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5FF2">
        <w:rPr>
          <w:rFonts w:ascii="Times New Roman" w:hAnsi="Times New Roman" w:cs="Times New Roman"/>
          <w:sz w:val="24"/>
          <w:szCs w:val="24"/>
        </w:rPr>
        <w:t>Uczestnicy Projektu nie ponoszą żadnych opłat związanych z uczestnictwem w Projekcie.</w:t>
      </w:r>
    </w:p>
    <w:p w:rsidR="00815FF2" w:rsidRPr="006E03BB" w:rsidRDefault="00815FF2" w:rsidP="00F007AA">
      <w:pPr>
        <w:pStyle w:val="Akapitzlist"/>
        <w:numPr>
          <w:ilvl w:val="0"/>
          <w:numId w:val="28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nie mogą domagać się zwrotu kosztów podróży i zakwaterowania poczynionych w związku z uczestnictwem w którejkolwiek części Projektu.</w:t>
      </w:r>
    </w:p>
    <w:p w:rsidR="005359A5" w:rsidRPr="003474AD" w:rsidRDefault="006B6B09" w:rsidP="00F007AA">
      <w:pPr>
        <w:pStyle w:val="Akapitzlist"/>
        <w:numPr>
          <w:ilvl w:val="0"/>
          <w:numId w:val="28"/>
        </w:numPr>
        <w:spacing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AD">
        <w:rPr>
          <w:rFonts w:ascii="Times New Roman" w:hAnsi="Times New Roman" w:cs="Times New Roman"/>
          <w:sz w:val="24"/>
          <w:szCs w:val="24"/>
        </w:rPr>
        <w:t xml:space="preserve">Główny </w:t>
      </w:r>
      <w:r w:rsidR="005359A5" w:rsidRPr="003474AD">
        <w:rPr>
          <w:rFonts w:ascii="Times New Roman" w:hAnsi="Times New Roman" w:cs="Times New Roman"/>
          <w:sz w:val="24"/>
          <w:szCs w:val="24"/>
        </w:rPr>
        <w:t xml:space="preserve">Komitet Organizacyjny zastrzega </w:t>
      </w:r>
      <w:r w:rsidR="005359A5" w:rsidRPr="003474AD">
        <w:rPr>
          <w:rFonts w:ascii="Times New Roman" w:eastAsia="Times New Roman" w:hAnsi="Times New Roman" w:cs="Times New Roman"/>
          <w:sz w:val="24"/>
          <w:szCs w:val="24"/>
        </w:rPr>
        <w:t xml:space="preserve">sobie prawo weryfikacji, czy Uczestnik spełnia warunki określone w niniejszym Regulaminie. </w:t>
      </w:r>
    </w:p>
    <w:p w:rsidR="00D47FDA" w:rsidRDefault="005359A5" w:rsidP="00F007AA">
      <w:pPr>
        <w:pStyle w:val="Akapitzlist"/>
        <w:numPr>
          <w:ilvl w:val="0"/>
          <w:numId w:val="28"/>
        </w:numPr>
        <w:spacing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AD">
        <w:rPr>
          <w:rFonts w:ascii="Times New Roman" w:eastAsia="Times New Roman" w:hAnsi="Times New Roman" w:cs="Times New Roman"/>
          <w:sz w:val="24"/>
          <w:szCs w:val="24"/>
        </w:rPr>
        <w:t xml:space="preserve">Zgłoszenie udziału w </w:t>
      </w:r>
      <w:r w:rsidR="006B6B09" w:rsidRPr="003474AD">
        <w:rPr>
          <w:rFonts w:ascii="Times New Roman" w:eastAsia="Times New Roman" w:hAnsi="Times New Roman" w:cs="Times New Roman"/>
          <w:sz w:val="24"/>
          <w:szCs w:val="24"/>
        </w:rPr>
        <w:t>Projekcie</w:t>
      </w:r>
      <w:r w:rsidRPr="003474AD">
        <w:rPr>
          <w:rFonts w:ascii="Times New Roman" w:eastAsia="Times New Roman" w:hAnsi="Times New Roman" w:cs="Times New Roman"/>
          <w:sz w:val="24"/>
          <w:szCs w:val="24"/>
        </w:rPr>
        <w:t xml:space="preserve"> oznacza zapoznanie się z postanowieniami niniejszego Regulaminu i ich akceptacje.  </w:t>
      </w:r>
    </w:p>
    <w:p w:rsidR="000D6D33" w:rsidRPr="000D6D33" w:rsidRDefault="00D47FDA" w:rsidP="000D6D33">
      <w:pPr>
        <w:pStyle w:val="Akapitzlist"/>
        <w:numPr>
          <w:ilvl w:val="0"/>
          <w:numId w:val="28"/>
        </w:numPr>
        <w:spacing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FDA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zmiany niniejszego </w:t>
      </w:r>
      <w:r w:rsidR="00FA137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47FDA">
        <w:rPr>
          <w:rFonts w:ascii="Times New Roman" w:eastAsia="Times New Roman" w:hAnsi="Times New Roman" w:cs="Times New Roman"/>
          <w:sz w:val="24"/>
          <w:szCs w:val="24"/>
        </w:rPr>
        <w:t>egulaminu.</w:t>
      </w:r>
    </w:p>
    <w:p w:rsidR="00DC7B94" w:rsidRDefault="00DC7B94" w:rsidP="00F007AA">
      <w:pPr>
        <w:pStyle w:val="Akapitzlist"/>
        <w:numPr>
          <w:ilvl w:val="0"/>
          <w:numId w:val="28"/>
        </w:numPr>
        <w:spacing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wynikłe w związku z organizacją i realizacją Projektu poddane są pod rozstrzygnięcie przez sąd polubowny.</w:t>
      </w:r>
    </w:p>
    <w:p w:rsidR="005359A5" w:rsidRPr="00DC7B94" w:rsidRDefault="005359A5" w:rsidP="00F007AA">
      <w:pPr>
        <w:pStyle w:val="Akapitzlist"/>
        <w:numPr>
          <w:ilvl w:val="0"/>
          <w:numId w:val="28"/>
        </w:numPr>
        <w:spacing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B94">
        <w:rPr>
          <w:rFonts w:ascii="Times New Roman" w:hAnsi="Times New Roman" w:cs="Times New Roman"/>
          <w:sz w:val="24"/>
          <w:szCs w:val="24"/>
        </w:rPr>
        <w:lastRenderedPageBreak/>
        <w:t>W sprawa</w:t>
      </w:r>
      <w:r w:rsidR="006B6B09" w:rsidRPr="00DC7B94">
        <w:rPr>
          <w:rFonts w:ascii="Times New Roman" w:hAnsi="Times New Roman" w:cs="Times New Roman"/>
          <w:sz w:val="24"/>
          <w:szCs w:val="24"/>
        </w:rPr>
        <w:t>ch nieuregulowanych niniejszym R</w:t>
      </w:r>
      <w:r w:rsidRPr="00DC7B94">
        <w:rPr>
          <w:rFonts w:ascii="Times New Roman" w:hAnsi="Times New Roman" w:cs="Times New Roman"/>
          <w:sz w:val="24"/>
          <w:szCs w:val="24"/>
        </w:rPr>
        <w:t>egulaminem bę</w:t>
      </w:r>
      <w:r w:rsidR="0098569E" w:rsidRPr="00DC7B94">
        <w:rPr>
          <w:rFonts w:ascii="Times New Roman" w:hAnsi="Times New Roman" w:cs="Times New Roman"/>
          <w:sz w:val="24"/>
          <w:szCs w:val="24"/>
        </w:rPr>
        <w:t>dą miały zastosowanie przepisy K</w:t>
      </w:r>
      <w:r w:rsidRPr="00DC7B94">
        <w:rPr>
          <w:rFonts w:ascii="Times New Roman" w:hAnsi="Times New Roman" w:cs="Times New Roman"/>
          <w:sz w:val="24"/>
          <w:szCs w:val="24"/>
        </w:rPr>
        <w:t>odeksu cywilnego.</w:t>
      </w:r>
    </w:p>
    <w:p w:rsidR="005359A5" w:rsidRDefault="005359A5" w:rsidP="00F007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018E" w:rsidRDefault="00DC018E" w:rsidP="00F007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018E" w:rsidRPr="00E74A1A" w:rsidRDefault="00DC018E" w:rsidP="00F007AA">
      <w:pPr>
        <w:spacing w:line="36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Załącznik nr1</w:t>
      </w:r>
      <w:r w:rsidRPr="00E74A1A">
        <w:rPr>
          <w:rFonts w:ascii="Times New Roman" w:hAnsi="Times New Roman" w:cs="Times New Roman"/>
          <w:i/>
          <w:sz w:val="20"/>
        </w:rPr>
        <w:t xml:space="preserve"> do Regulaminu </w:t>
      </w:r>
      <w:r>
        <w:rPr>
          <w:rFonts w:ascii="Times New Roman" w:hAnsi="Times New Roman" w:cs="Times New Roman"/>
          <w:i/>
          <w:sz w:val="20"/>
        </w:rPr>
        <w:t>Projektu</w:t>
      </w:r>
      <w:r w:rsidRPr="00E74A1A">
        <w:rPr>
          <w:rFonts w:ascii="Times New Roman" w:hAnsi="Times New Roman" w:cs="Times New Roman"/>
          <w:i/>
          <w:sz w:val="20"/>
        </w:rPr>
        <w:t xml:space="preserve"> </w:t>
      </w:r>
      <w:r w:rsidR="00B41FDD">
        <w:rPr>
          <w:rFonts w:ascii="Times New Roman" w:hAnsi="Times New Roman" w:cs="Times New Roman"/>
          <w:i/>
          <w:sz w:val="20"/>
        </w:rPr>
        <w:t>„</w:t>
      </w:r>
      <w:r>
        <w:rPr>
          <w:rFonts w:ascii="Times New Roman" w:hAnsi="Times New Roman" w:cs="Times New Roman"/>
          <w:i/>
          <w:sz w:val="20"/>
        </w:rPr>
        <w:t>Kazusomaniak</w:t>
      </w:r>
      <w:r w:rsidR="00B41FDD">
        <w:rPr>
          <w:rFonts w:ascii="Times New Roman" w:hAnsi="Times New Roman" w:cs="Times New Roman"/>
          <w:i/>
          <w:sz w:val="20"/>
        </w:rPr>
        <w:t>”</w:t>
      </w:r>
    </w:p>
    <w:p w:rsidR="00DC018E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Default="00DC018E" w:rsidP="00F007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18E" w:rsidRDefault="00DC018E" w:rsidP="00F007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18E" w:rsidRPr="00AB0FF4" w:rsidRDefault="00DC018E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F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C018E" w:rsidRPr="00AB0FF4" w:rsidRDefault="00DC018E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F4">
        <w:rPr>
          <w:rFonts w:ascii="Times New Roman" w:hAnsi="Times New Roman" w:cs="Times New Roman"/>
          <w:b/>
          <w:sz w:val="24"/>
          <w:szCs w:val="24"/>
        </w:rPr>
        <w:t xml:space="preserve">O SAMODZIELNYM ROZWIĄZANIU </w:t>
      </w:r>
      <w:r w:rsidR="00D92B0D">
        <w:rPr>
          <w:rFonts w:ascii="Times New Roman" w:hAnsi="Times New Roman" w:cs="Times New Roman"/>
          <w:b/>
          <w:sz w:val="24"/>
          <w:szCs w:val="24"/>
        </w:rPr>
        <w:t>KAZUSU</w:t>
      </w:r>
    </w:p>
    <w:p w:rsidR="00DC018E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Pr="00AB0FF4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EC0BCE">
        <w:rPr>
          <w:rFonts w:ascii="Times New Roman" w:hAnsi="Times New Roman" w:cs="Times New Roman"/>
          <w:sz w:val="24"/>
          <w:szCs w:val="24"/>
        </w:rPr>
        <w:t>rozwiązanie</w:t>
      </w:r>
      <w:r w:rsidR="00D92B0D">
        <w:rPr>
          <w:rFonts w:ascii="Times New Roman" w:hAnsi="Times New Roman" w:cs="Times New Roman"/>
          <w:sz w:val="24"/>
          <w:szCs w:val="24"/>
        </w:rPr>
        <w:t xml:space="preserve"> kazus</w:t>
      </w:r>
      <w:r w:rsidR="00EC0BCE">
        <w:rPr>
          <w:rFonts w:ascii="Times New Roman" w:hAnsi="Times New Roman" w:cs="Times New Roman"/>
          <w:sz w:val="24"/>
          <w:szCs w:val="24"/>
        </w:rPr>
        <w:t>u</w:t>
      </w:r>
      <w:r w:rsidR="00D9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="00EC0BCE">
        <w:rPr>
          <w:rFonts w:ascii="Times New Roman" w:hAnsi="Times New Roman" w:cs="Times New Roman"/>
          <w:sz w:val="24"/>
          <w:szCs w:val="24"/>
        </w:rPr>
        <w:t>o</w:t>
      </w:r>
      <w:r w:rsidRPr="00AB0FF4">
        <w:rPr>
          <w:rFonts w:ascii="Times New Roman" w:hAnsi="Times New Roman" w:cs="Times New Roman"/>
          <w:sz w:val="24"/>
          <w:szCs w:val="24"/>
        </w:rPr>
        <w:t xml:space="preserve"> przez mnie wykonan</w:t>
      </w:r>
      <w:r w:rsidR="00D92B0D">
        <w:rPr>
          <w:rFonts w:ascii="Times New Roman" w:hAnsi="Times New Roman" w:cs="Times New Roman"/>
          <w:sz w:val="24"/>
          <w:szCs w:val="24"/>
        </w:rPr>
        <w:t>y</w:t>
      </w:r>
      <w:r w:rsidRPr="00AB0FF4">
        <w:rPr>
          <w:rFonts w:ascii="Times New Roman" w:hAnsi="Times New Roman" w:cs="Times New Roman"/>
          <w:sz w:val="24"/>
          <w:szCs w:val="24"/>
        </w:rPr>
        <w:t xml:space="preserve"> samodzielnie.</w:t>
      </w:r>
    </w:p>
    <w:p w:rsidR="00DC018E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DC018E" w:rsidRPr="00B003E0" w:rsidRDefault="00DC018E" w:rsidP="00F007AA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>data</w:t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36"/>
          <w:szCs w:val="24"/>
          <w:vertAlign w:val="superscript"/>
        </w:rPr>
        <w:t xml:space="preserve">                 czytelny podpis</w:t>
      </w:r>
    </w:p>
    <w:p w:rsidR="00DC018E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Default="00DC018E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Default="00DC018E" w:rsidP="00F007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018E" w:rsidRDefault="00DC018E" w:rsidP="00F007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018E" w:rsidRDefault="00DC018E" w:rsidP="00F007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54D7" w:rsidRDefault="002254D7" w:rsidP="00F007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54D7" w:rsidRPr="00E74A1A" w:rsidRDefault="002254D7" w:rsidP="00F007AA">
      <w:pPr>
        <w:spacing w:line="36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Załącznik nr 2</w:t>
      </w:r>
      <w:r w:rsidRPr="00E74A1A">
        <w:rPr>
          <w:rFonts w:ascii="Times New Roman" w:hAnsi="Times New Roman" w:cs="Times New Roman"/>
          <w:i/>
          <w:sz w:val="20"/>
        </w:rPr>
        <w:t xml:space="preserve"> do Regulaminu </w:t>
      </w:r>
      <w:r>
        <w:rPr>
          <w:rFonts w:ascii="Times New Roman" w:hAnsi="Times New Roman" w:cs="Times New Roman"/>
          <w:i/>
          <w:sz w:val="20"/>
        </w:rPr>
        <w:t>Projektu</w:t>
      </w:r>
      <w:r w:rsidRPr="00E74A1A">
        <w:rPr>
          <w:rFonts w:ascii="Times New Roman" w:hAnsi="Times New Roman" w:cs="Times New Roman"/>
          <w:i/>
          <w:sz w:val="20"/>
        </w:rPr>
        <w:t xml:space="preserve"> </w:t>
      </w:r>
      <w:r w:rsidR="00B41FDD">
        <w:rPr>
          <w:rFonts w:ascii="Times New Roman" w:hAnsi="Times New Roman" w:cs="Times New Roman"/>
          <w:i/>
          <w:sz w:val="20"/>
        </w:rPr>
        <w:t>„</w:t>
      </w:r>
      <w:r>
        <w:rPr>
          <w:rFonts w:ascii="Times New Roman" w:hAnsi="Times New Roman" w:cs="Times New Roman"/>
          <w:i/>
          <w:sz w:val="20"/>
        </w:rPr>
        <w:t>Kazusomaniak</w:t>
      </w:r>
      <w:r w:rsidR="00B41FDD">
        <w:rPr>
          <w:rFonts w:ascii="Times New Roman" w:hAnsi="Times New Roman" w:cs="Times New Roman"/>
          <w:i/>
          <w:sz w:val="20"/>
        </w:rPr>
        <w:t>”</w:t>
      </w:r>
    </w:p>
    <w:p w:rsidR="002254D7" w:rsidRDefault="002254D7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D7" w:rsidRPr="00AB0FF4" w:rsidRDefault="002254D7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WYMOGI EDYTORSKIE</w:t>
      </w:r>
    </w:p>
    <w:p w:rsidR="002254D7" w:rsidRPr="002254D7" w:rsidRDefault="002254D7" w:rsidP="00F007AA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Podstawowe wymogi dotyczące obu etapów Konkursu:</w:t>
      </w:r>
    </w:p>
    <w:p w:rsidR="002254D7" w:rsidRPr="002254D7" w:rsidRDefault="002254D7" w:rsidP="00F007AA">
      <w:pPr>
        <w:pStyle w:val="Akapitzlist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 xml:space="preserve">plik w formacie </w:t>
      </w:r>
      <w:proofErr w:type="spellStart"/>
      <w:r w:rsidRPr="002254D7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2254D7">
        <w:rPr>
          <w:rFonts w:ascii="Times New Roman" w:hAnsi="Times New Roman" w:cs="Times New Roman"/>
          <w:sz w:val="24"/>
          <w:szCs w:val="24"/>
        </w:rPr>
        <w:t>f;</w:t>
      </w:r>
    </w:p>
    <w:p w:rsidR="002254D7" w:rsidRPr="002254D7" w:rsidRDefault="002254D7" w:rsidP="00F007AA">
      <w:pPr>
        <w:pStyle w:val="Akapitzlist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 xml:space="preserve">podpis Uczestnika w lewym górnym rogu na pierwszej stronie (imię, nazwisko, </w:t>
      </w:r>
      <w:r>
        <w:rPr>
          <w:rFonts w:ascii="Times New Roman" w:hAnsi="Times New Roman" w:cs="Times New Roman"/>
          <w:sz w:val="24"/>
          <w:szCs w:val="24"/>
        </w:rPr>
        <w:t xml:space="preserve">numer indeksu, </w:t>
      </w:r>
      <w:r w:rsidRPr="002254D7">
        <w:rPr>
          <w:rFonts w:ascii="Times New Roman" w:hAnsi="Times New Roman" w:cs="Times New Roman"/>
          <w:sz w:val="24"/>
          <w:szCs w:val="24"/>
        </w:rPr>
        <w:t>kierunek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254D7">
        <w:rPr>
          <w:rFonts w:ascii="Times New Roman" w:hAnsi="Times New Roman" w:cs="Times New Roman"/>
          <w:sz w:val="24"/>
          <w:szCs w:val="24"/>
        </w:rPr>
        <w:t xml:space="preserve"> rok studiów, afiliacja);</w:t>
      </w:r>
    </w:p>
    <w:p w:rsidR="002254D7" w:rsidRPr="002254D7" w:rsidRDefault="002254D7" w:rsidP="00F007AA">
      <w:pPr>
        <w:pStyle w:val="Akapitzlist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czcionka Times New Roman rozmiar 12;</w:t>
      </w:r>
    </w:p>
    <w:p w:rsidR="002254D7" w:rsidRPr="002254D7" w:rsidRDefault="002254D7" w:rsidP="00F007AA">
      <w:pPr>
        <w:pStyle w:val="Akapitzlist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interlinia 1,5;</w:t>
      </w:r>
    </w:p>
    <w:p w:rsidR="002254D7" w:rsidRPr="002254D7" w:rsidRDefault="002254D7" w:rsidP="00F007AA">
      <w:pPr>
        <w:pStyle w:val="Akapitzlist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marginesy 2,5 cm;</w:t>
      </w:r>
    </w:p>
    <w:p w:rsidR="002254D7" w:rsidRPr="002254D7" w:rsidRDefault="002254D7" w:rsidP="00F007AA">
      <w:pPr>
        <w:pStyle w:val="Akapitzlist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objętość pracy w pierwszym etapie maksymalnie 5 stron A4;</w:t>
      </w:r>
    </w:p>
    <w:p w:rsidR="002254D7" w:rsidRPr="002254D7" w:rsidRDefault="002254D7" w:rsidP="00F007AA">
      <w:pPr>
        <w:pStyle w:val="Akapitzlist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numeracja stron pośrodku dolnej krawędzi</w:t>
      </w:r>
    </w:p>
    <w:p w:rsidR="002254D7" w:rsidRPr="002254D7" w:rsidRDefault="002254D7" w:rsidP="00F007A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254D7">
        <w:rPr>
          <w:rFonts w:ascii="Times New Roman" w:hAnsi="Times New Roman" w:cs="Times New Roman"/>
          <w:sz w:val="24"/>
          <w:szCs w:val="24"/>
        </w:rPr>
        <w:t>Pierwszy etap Konkursu:</w:t>
      </w:r>
    </w:p>
    <w:p w:rsidR="002254D7" w:rsidRPr="00E74A1A" w:rsidRDefault="00F007AA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</w:t>
      </w:r>
      <w:r w:rsidR="002254D7">
        <w:rPr>
          <w:rFonts w:ascii="Times New Roman" w:hAnsi="Times New Roman" w:cs="Times New Roman"/>
          <w:sz w:val="24"/>
          <w:szCs w:val="24"/>
        </w:rPr>
        <w:t xml:space="preserve"> etapie Uczestnik</w:t>
      </w:r>
      <w:r w:rsidR="002254D7" w:rsidRPr="00E74A1A">
        <w:rPr>
          <w:rFonts w:ascii="Times New Roman" w:hAnsi="Times New Roman" w:cs="Times New Roman"/>
          <w:sz w:val="24"/>
          <w:szCs w:val="24"/>
        </w:rPr>
        <w:t xml:space="preserve"> </w:t>
      </w:r>
      <w:r w:rsidR="002254D7">
        <w:rPr>
          <w:rFonts w:ascii="Times New Roman" w:hAnsi="Times New Roman" w:cs="Times New Roman"/>
          <w:sz w:val="24"/>
          <w:szCs w:val="24"/>
        </w:rPr>
        <w:t>ma</w:t>
      </w:r>
      <w:r w:rsidR="002254D7" w:rsidRPr="00E74A1A">
        <w:rPr>
          <w:rFonts w:ascii="Times New Roman" w:hAnsi="Times New Roman" w:cs="Times New Roman"/>
          <w:sz w:val="24"/>
          <w:szCs w:val="24"/>
        </w:rPr>
        <w:t xml:space="preserve"> za zadanie na podstawie podanego kazusu sporządzić opinię prawną w narzuconym przez Organizatora układzie:</w:t>
      </w:r>
    </w:p>
    <w:p w:rsidR="002254D7" w:rsidRPr="002254D7" w:rsidRDefault="002254D7" w:rsidP="00F007AA">
      <w:pPr>
        <w:pStyle w:val="Akapitzlist"/>
        <w:numPr>
          <w:ilvl w:val="0"/>
          <w:numId w:val="4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Przedmiot opinii;</w:t>
      </w:r>
    </w:p>
    <w:p w:rsidR="002254D7" w:rsidRPr="002254D7" w:rsidRDefault="002254D7" w:rsidP="00F007AA">
      <w:pPr>
        <w:pStyle w:val="Akapitzlist"/>
        <w:numPr>
          <w:ilvl w:val="0"/>
          <w:numId w:val="4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Stan faktyczny;</w:t>
      </w:r>
    </w:p>
    <w:p w:rsidR="002254D7" w:rsidRPr="002254D7" w:rsidRDefault="002254D7" w:rsidP="00F007AA">
      <w:pPr>
        <w:pStyle w:val="Akapitzlist"/>
        <w:numPr>
          <w:ilvl w:val="0"/>
          <w:numId w:val="4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Podstawa prawna;</w:t>
      </w:r>
    </w:p>
    <w:p w:rsidR="002254D7" w:rsidRPr="002254D7" w:rsidRDefault="002254D7" w:rsidP="00F007AA">
      <w:pPr>
        <w:pStyle w:val="Akapitzlist"/>
        <w:numPr>
          <w:ilvl w:val="0"/>
          <w:numId w:val="4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Analiza prawna;</w:t>
      </w:r>
    </w:p>
    <w:p w:rsidR="00F007AA" w:rsidRDefault="002254D7" w:rsidP="00F007AA">
      <w:pPr>
        <w:pStyle w:val="Akapitzlist"/>
        <w:numPr>
          <w:ilvl w:val="0"/>
          <w:numId w:val="4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4D7">
        <w:rPr>
          <w:rFonts w:ascii="Times New Roman" w:hAnsi="Times New Roman" w:cs="Times New Roman"/>
          <w:sz w:val="24"/>
          <w:szCs w:val="24"/>
        </w:rPr>
        <w:t>Wnioski końcowe.</w:t>
      </w:r>
    </w:p>
    <w:p w:rsidR="00F007AA" w:rsidRPr="00F007AA" w:rsidRDefault="00F007AA" w:rsidP="00F007AA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254D7" w:rsidRPr="00F007AA" w:rsidRDefault="002254D7" w:rsidP="00F007AA">
      <w:pPr>
        <w:pStyle w:val="Akapitzlist"/>
        <w:numPr>
          <w:ilvl w:val="0"/>
          <w:numId w:val="4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7AA">
        <w:rPr>
          <w:rFonts w:ascii="Times New Roman" w:hAnsi="Times New Roman" w:cs="Times New Roman"/>
          <w:sz w:val="24"/>
          <w:szCs w:val="24"/>
        </w:rPr>
        <w:t>Drugi etap Konkursu:</w:t>
      </w:r>
    </w:p>
    <w:p w:rsidR="00DC018E" w:rsidRDefault="00F007AA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etap Konkursu polega na sporządzeniu pisma procesowego adekwatnego do treści polecenia i akt, a także zgodnego z ustawowymi wymogami formalnymi.</w:t>
      </w:r>
    </w:p>
    <w:p w:rsidR="00F007AA" w:rsidRPr="00F007AA" w:rsidRDefault="00F007AA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Default="00DC018E" w:rsidP="00F007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018E" w:rsidRDefault="00DC018E" w:rsidP="00F007AA">
      <w:pPr>
        <w:spacing w:line="360" w:lineRule="auto"/>
        <w:rPr>
          <w:rFonts w:ascii="Times New Roman" w:hAnsi="Times New Roman" w:cs="Times New Roman"/>
          <w:i/>
          <w:sz w:val="28"/>
          <w:szCs w:val="24"/>
          <w:vertAlign w:val="superscript"/>
        </w:rPr>
      </w:pPr>
    </w:p>
    <w:p w:rsidR="00650B09" w:rsidRDefault="00650B09" w:rsidP="00F007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4"/>
          <w:vertAlign w:val="superscript"/>
        </w:rPr>
      </w:pPr>
    </w:p>
    <w:p w:rsidR="001C3801" w:rsidRPr="00857C9B" w:rsidRDefault="001C3801" w:rsidP="00F007AA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57C9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</w:t>
      </w:r>
      <w:r w:rsidR="00DC018E" w:rsidRPr="00857C9B">
        <w:rPr>
          <w:rFonts w:ascii="Times New Roman" w:hAnsi="Times New Roman" w:cs="Times New Roman"/>
          <w:i/>
          <w:sz w:val="20"/>
          <w:szCs w:val="20"/>
        </w:rPr>
        <w:t xml:space="preserve">nr </w:t>
      </w:r>
      <w:r w:rsidR="00264DA0">
        <w:rPr>
          <w:rFonts w:ascii="Times New Roman" w:hAnsi="Times New Roman" w:cs="Times New Roman"/>
          <w:i/>
          <w:sz w:val="20"/>
          <w:szCs w:val="20"/>
        </w:rPr>
        <w:t>3</w:t>
      </w:r>
      <w:r w:rsidR="00DC018E" w:rsidRPr="00857C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7C9B">
        <w:rPr>
          <w:rFonts w:ascii="Times New Roman" w:hAnsi="Times New Roman" w:cs="Times New Roman"/>
          <w:i/>
          <w:sz w:val="20"/>
          <w:szCs w:val="20"/>
        </w:rPr>
        <w:t xml:space="preserve">do Regulaminu </w:t>
      </w:r>
      <w:r w:rsidR="003474AD" w:rsidRPr="00857C9B">
        <w:rPr>
          <w:rFonts w:ascii="Times New Roman" w:hAnsi="Times New Roman" w:cs="Times New Roman"/>
          <w:i/>
          <w:sz w:val="20"/>
          <w:szCs w:val="20"/>
        </w:rPr>
        <w:t>Projektu</w:t>
      </w:r>
      <w:r w:rsidRPr="00857C9B">
        <w:rPr>
          <w:rFonts w:ascii="Times New Roman" w:hAnsi="Times New Roman" w:cs="Times New Roman"/>
          <w:i/>
          <w:sz w:val="20"/>
          <w:szCs w:val="20"/>
        </w:rPr>
        <w:t xml:space="preserve"> „Kazusomaniak”</w:t>
      </w:r>
    </w:p>
    <w:p w:rsidR="000C5289" w:rsidRPr="001C3801" w:rsidRDefault="001C3801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01">
        <w:rPr>
          <w:rFonts w:ascii="Times New Roman" w:hAnsi="Times New Roman" w:cs="Times New Roman"/>
          <w:b/>
          <w:sz w:val="24"/>
          <w:szCs w:val="24"/>
        </w:rPr>
        <w:t xml:space="preserve">ZGŁOSZENIE UCZESTNICTWA DO </w:t>
      </w:r>
      <w:r w:rsidR="003474AD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1C3801" w:rsidRPr="001C3801" w:rsidRDefault="001C3801" w:rsidP="00F0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C3801">
        <w:rPr>
          <w:rFonts w:ascii="Times New Roman" w:hAnsi="Times New Roman" w:cs="Times New Roman"/>
          <w:b/>
          <w:sz w:val="24"/>
          <w:szCs w:val="24"/>
        </w:rPr>
        <w:t>KAZUSOMANIAK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C3801" w:rsidRDefault="001C3801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01" w:rsidRDefault="001C3801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..............................................................................................................</w:t>
      </w:r>
    </w:p>
    <w:p w:rsidR="00C0540C" w:rsidRDefault="00B003E0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3801">
        <w:rPr>
          <w:rFonts w:ascii="Times New Roman" w:hAnsi="Times New Roman" w:cs="Times New Roman"/>
          <w:sz w:val="24"/>
          <w:szCs w:val="24"/>
        </w:rPr>
        <w:t>dres zamieszkania: .........................................................................................................</w:t>
      </w:r>
    </w:p>
    <w:p w:rsidR="001C3801" w:rsidRDefault="00C0540C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</w:p>
    <w:p w:rsidR="001C3801" w:rsidRDefault="001C3801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i Wydział: .........................................................................................................</w:t>
      </w:r>
    </w:p>
    <w:p w:rsidR="001C3801" w:rsidRDefault="001762C7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C3801">
        <w:rPr>
          <w:rFonts w:ascii="Times New Roman" w:hAnsi="Times New Roman" w:cs="Times New Roman"/>
          <w:sz w:val="24"/>
          <w:szCs w:val="24"/>
        </w:rPr>
        <w:t>ok studiów: .......................................................</w:t>
      </w:r>
    </w:p>
    <w:p w:rsidR="001C3801" w:rsidRDefault="001C3801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studiów: ..............................................</w:t>
      </w:r>
    </w:p>
    <w:p w:rsidR="006F05F7" w:rsidRDefault="001C3801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studiów: ..................................................</w:t>
      </w:r>
      <w:r w:rsidR="00B003E0">
        <w:rPr>
          <w:rFonts w:ascii="Times New Roman" w:hAnsi="Times New Roman" w:cs="Times New Roman"/>
          <w:sz w:val="24"/>
          <w:szCs w:val="24"/>
        </w:rPr>
        <w:t xml:space="preserve"> (Stacjonarne/Niestacjonarne)</w:t>
      </w:r>
    </w:p>
    <w:p w:rsidR="006F05F7" w:rsidRPr="00DC5D9D" w:rsidRDefault="00071655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55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3801" w:rsidRPr="001C3801" w:rsidRDefault="001C3801" w:rsidP="00F007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01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3474AD" w:rsidRPr="003474AD" w:rsidRDefault="002D0F70" w:rsidP="00F007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3801" w:rsidRPr="001C3801">
        <w:rPr>
          <w:rFonts w:ascii="Times New Roman" w:hAnsi="Times New Roman" w:cs="Times New Roman"/>
          <w:sz w:val="24"/>
          <w:szCs w:val="24"/>
        </w:rPr>
        <w:t>głaszam si</w:t>
      </w:r>
      <w:r w:rsidR="001C3801">
        <w:rPr>
          <w:rFonts w:ascii="Times New Roman" w:hAnsi="Times New Roman" w:cs="Times New Roman"/>
          <w:sz w:val="24"/>
          <w:szCs w:val="24"/>
        </w:rPr>
        <w:t>ę</w:t>
      </w:r>
      <w:r w:rsidR="001C3801" w:rsidRPr="001C3801">
        <w:rPr>
          <w:rFonts w:ascii="Times New Roman" w:hAnsi="Times New Roman" w:cs="Times New Roman"/>
          <w:sz w:val="24"/>
          <w:szCs w:val="24"/>
        </w:rPr>
        <w:t xml:space="preserve"> do </w:t>
      </w:r>
      <w:r w:rsidR="003474AD">
        <w:rPr>
          <w:rFonts w:ascii="Times New Roman" w:hAnsi="Times New Roman" w:cs="Times New Roman"/>
          <w:sz w:val="24"/>
          <w:szCs w:val="24"/>
        </w:rPr>
        <w:t>Projektu jako u</w:t>
      </w:r>
      <w:r w:rsidR="001C3801" w:rsidRPr="001C3801">
        <w:rPr>
          <w:rFonts w:ascii="Times New Roman" w:hAnsi="Times New Roman" w:cs="Times New Roman"/>
          <w:sz w:val="24"/>
          <w:szCs w:val="24"/>
        </w:rPr>
        <w:t>czestnik</w:t>
      </w:r>
      <w:r w:rsidR="00B076F0">
        <w:rPr>
          <w:rFonts w:ascii="Times New Roman" w:hAnsi="Times New Roman" w:cs="Times New Roman"/>
          <w:sz w:val="24"/>
          <w:szCs w:val="24"/>
        </w:rPr>
        <w:t xml:space="preserve"> warsztatów/konkursu/</w:t>
      </w:r>
      <w:r w:rsidR="003474AD">
        <w:rPr>
          <w:rFonts w:ascii="Times New Roman" w:hAnsi="Times New Roman" w:cs="Times New Roman"/>
          <w:sz w:val="24"/>
          <w:szCs w:val="24"/>
        </w:rPr>
        <w:t>konferencji*,</w:t>
      </w:r>
    </w:p>
    <w:p w:rsidR="001C3801" w:rsidRDefault="002D0F70" w:rsidP="00F007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3801">
        <w:rPr>
          <w:rFonts w:ascii="Times New Roman" w:hAnsi="Times New Roman" w:cs="Times New Roman"/>
          <w:sz w:val="24"/>
          <w:szCs w:val="24"/>
        </w:rPr>
        <w:t>osiadam pełną zdolność do czynności prawnych;</w:t>
      </w:r>
      <w:r w:rsidR="001C3801" w:rsidRPr="001C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01" w:rsidRDefault="002D0F70" w:rsidP="00F007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3801" w:rsidRPr="001C3801">
        <w:rPr>
          <w:rFonts w:ascii="Times New Roman" w:hAnsi="Times New Roman" w:cs="Times New Roman"/>
          <w:sz w:val="24"/>
          <w:szCs w:val="24"/>
        </w:rPr>
        <w:t xml:space="preserve">yrażam zgodę na przetwarzanie </w:t>
      </w:r>
      <w:r w:rsidR="001762C7">
        <w:rPr>
          <w:rFonts w:ascii="Times New Roman" w:hAnsi="Times New Roman" w:cs="Times New Roman"/>
          <w:sz w:val="24"/>
          <w:szCs w:val="24"/>
        </w:rPr>
        <w:t xml:space="preserve">i publikowanie </w:t>
      </w:r>
      <w:r w:rsidR="001C3801" w:rsidRPr="001C3801">
        <w:rPr>
          <w:rFonts w:ascii="Times New Roman" w:hAnsi="Times New Roman" w:cs="Times New Roman"/>
          <w:sz w:val="24"/>
          <w:szCs w:val="24"/>
        </w:rPr>
        <w:t>moich danych osobowych w celach konkursowych</w:t>
      </w:r>
      <w:r w:rsidR="001C3801">
        <w:rPr>
          <w:rFonts w:ascii="Times New Roman" w:hAnsi="Times New Roman" w:cs="Times New Roman"/>
          <w:sz w:val="24"/>
          <w:szCs w:val="24"/>
        </w:rPr>
        <w:t>;</w:t>
      </w:r>
    </w:p>
    <w:p w:rsidR="003474AD" w:rsidRPr="00DC5D9D" w:rsidRDefault="002D0F70" w:rsidP="00F007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62C7">
        <w:rPr>
          <w:rFonts w:ascii="Times New Roman" w:hAnsi="Times New Roman" w:cs="Times New Roman"/>
          <w:sz w:val="24"/>
          <w:szCs w:val="24"/>
        </w:rPr>
        <w:t>apoznałem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="001762C7">
        <w:rPr>
          <w:rFonts w:ascii="Times New Roman" w:hAnsi="Times New Roman" w:cs="Times New Roman"/>
          <w:sz w:val="24"/>
          <w:szCs w:val="24"/>
        </w:rPr>
        <w:t xml:space="preserve"> się R</w:t>
      </w:r>
      <w:r w:rsidR="001C3801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3474AD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„Kazusomaniak” i przyjmuję</w:t>
      </w:r>
      <w:r w:rsidR="001C3801">
        <w:rPr>
          <w:rFonts w:ascii="Times New Roman" w:hAnsi="Times New Roman" w:cs="Times New Roman"/>
          <w:sz w:val="24"/>
          <w:szCs w:val="24"/>
        </w:rPr>
        <w:t xml:space="preserve"> do stosowania wszystkie jego postanowienia</w:t>
      </w:r>
      <w:r w:rsidR="00DC5D9D">
        <w:rPr>
          <w:rFonts w:ascii="Times New Roman" w:hAnsi="Times New Roman" w:cs="Times New Roman"/>
          <w:sz w:val="24"/>
          <w:szCs w:val="24"/>
        </w:rPr>
        <w:t>.</w:t>
      </w:r>
    </w:p>
    <w:p w:rsidR="001C3801" w:rsidRDefault="003474AD" w:rsidP="00F007AA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474AD">
        <w:rPr>
          <w:rFonts w:ascii="Times New Roman" w:hAnsi="Times New Roman" w:cs="Times New Roman"/>
          <w:sz w:val="20"/>
          <w:szCs w:val="24"/>
        </w:rPr>
        <w:t>*niepotrzebne skreślić</w:t>
      </w:r>
    </w:p>
    <w:p w:rsidR="003474AD" w:rsidRDefault="003474AD" w:rsidP="00F007AA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474AD" w:rsidRPr="003474AD" w:rsidRDefault="003474AD" w:rsidP="00F007AA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C3801" w:rsidRDefault="001C3801" w:rsidP="00F0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BD744F" w:rsidRDefault="001C3801" w:rsidP="00BD744F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>data</w:t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</w:r>
      <w:r w:rsidRPr="001C3801">
        <w:rPr>
          <w:rFonts w:ascii="Times New Roman" w:hAnsi="Times New Roman" w:cs="Times New Roman"/>
          <w:sz w:val="36"/>
          <w:szCs w:val="24"/>
          <w:vertAlign w:val="superscript"/>
        </w:rPr>
        <w:tab/>
        <w:t xml:space="preserve">  </w:t>
      </w:r>
      <w:r w:rsidR="00B003E0">
        <w:rPr>
          <w:rFonts w:ascii="Times New Roman" w:hAnsi="Times New Roman" w:cs="Times New Roman"/>
          <w:sz w:val="36"/>
          <w:szCs w:val="24"/>
          <w:vertAlign w:val="superscript"/>
        </w:rPr>
        <w:t xml:space="preserve">                 czytelny podpis</w:t>
      </w:r>
    </w:p>
    <w:p w:rsidR="00857C9B" w:rsidRDefault="00857C9B" w:rsidP="00BD744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4"/>
          <w:vertAlign w:val="superscript"/>
        </w:rPr>
      </w:pPr>
    </w:p>
    <w:p w:rsidR="00BD744F" w:rsidRPr="00857C9B" w:rsidRDefault="00BD744F" w:rsidP="00BD744F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 w:rsidRPr="00857C9B">
        <w:rPr>
          <w:rFonts w:ascii="Times New Roman" w:hAnsi="Times New Roman" w:cs="Times New Roman"/>
          <w:i/>
          <w:sz w:val="20"/>
          <w:szCs w:val="24"/>
        </w:rPr>
        <w:lastRenderedPageBreak/>
        <w:t>Załącznik do Ogłoszenia o Projekcie „Kazusomaniak”</w:t>
      </w:r>
    </w:p>
    <w:p w:rsidR="00BD744F" w:rsidRPr="00AB0FF4" w:rsidRDefault="00BD744F" w:rsidP="00BD74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TERMINARZ RAMOWY</w:t>
      </w:r>
    </w:p>
    <w:tbl>
      <w:tblPr>
        <w:tblStyle w:val="Tabela-Siatka"/>
        <w:tblW w:w="0" w:type="auto"/>
        <w:tblLook w:val="04A0"/>
      </w:tblPr>
      <w:tblGrid>
        <w:gridCol w:w="5920"/>
        <w:gridCol w:w="3368"/>
      </w:tblGrid>
      <w:tr w:rsidR="00BD744F" w:rsidTr="00545FA4">
        <w:tc>
          <w:tcPr>
            <w:tcW w:w="5920" w:type="dxa"/>
          </w:tcPr>
          <w:p w:rsidR="00BD744F" w:rsidRDefault="00667D9D" w:rsidP="00BD74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0" w:type="auto"/>
          </w:tcPr>
          <w:p w:rsidR="00BD744F" w:rsidRDefault="00667D9D" w:rsidP="00BD74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BD744F" w:rsidTr="00545FA4">
        <w:tc>
          <w:tcPr>
            <w:tcW w:w="5920" w:type="dxa"/>
          </w:tcPr>
          <w:p w:rsidR="00BD744F" w:rsidRPr="00667D9D" w:rsidRDefault="00BD744F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D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</w:tc>
        <w:tc>
          <w:tcPr>
            <w:tcW w:w="0" w:type="auto"/>
          </w:tcPr>
          <w:p w:rsidR="00BD744F" w:rsidRPr="00B07133" w:rsidRDefault="00B07133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października 2017 r.</w:t>
            </w:r>
          </w:p>
        </w:tc>
      </w:tr>
      <w:tr w:rsidR="00BD744F" w:rsidTr="00545FA4">
        <w:tc>
          <w:tcPr>
            <w:tcW w:w="5920" w:type="dxa"/>
          </w:tcPr>
          <w:p w:rsidR="00BD744F" w:rsidRPr="00667D9D" w:rsidRDefault="00BD744F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D">
              <w:rPr>
                <w:rFonts w:ascii="Times New Roman" w:hAnsi="Times New Roman" w:cs="Times New Roman"/>
                <w:sz w:val="24"/>
                <w:szCs w:val="24"/>
              </w:rPr>
              <w:t>Powołanie Głównego Komitetu Organizacyjnego, Komitetów organizacyjnych, Głównej Komisji Konkursowej oraz Komisji konkursowych</w:t>
            </w:r>
          </w:p>
        </w:tc>
        <w:tc>
          <w:tcPr>
            <w:tcW w:w="0" w:type="auto"/>
          </w:tcPr>
          <w:p w:rsidR="00BD744F" w:rsidRPr="00B07133" w:rsidRDefault="00B07133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 października 2017 r.</w:t>
            </w:r>
          </w:p>
        </w:tc>
      </w:tr>
      <w:tr w:rsidR="00BD744F" w:rsidTr="00545FA4">
        <w:tc>
          <w:tcPr>
            <w:tcW w:w="5920" w:type="dxa"/>
          </w:tcPr>
          <w:p w:rsidR="00BD744F" w:rsidRPr="00667D9D" w:rsidRDefault="00BD744F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D">
              <w:rPr>
                <w:rFonts w:ascii="Times New Roman" w:hAnsi="Times New Roman" w:cs="Times New Roman"/>
                <w:sz w:val="24"/>
                <w:szCs w:val="24"/>
              </w:rPr>
              <w:t>Poinformowanie Głównego Komitetu Organizacyjnego o terminarzach na Wydziałach Prawa</w:t>
            </w:r>
          </w:p>
        </w:tc>
        <w:tc>
          <w:tcPr>
            <w:tcW w:w="0" w:type="auto"/>
          </w:tcPr>
          <w:p w:rsidR="00BD744F" w:rsidRPr="00B07133" w:rsidRDefault="00B07133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października 2017 r.</w:t>
            </w:r>
          </w:p>
        </w:tc>
      </w:tr>
      <w:tr w:rsidR="001A3501" w:rsidTr="00545FA4">
        <w:tc>
          <w:tcPr>
            <w:tcW w:w="5920" w:type="dxa"/>
          </w:tcPr>
          <w:p w:rsidR="001A3501" w:rsidRPr="003C46CE" w:rsidRDefault="001A3501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Termin składania Zgłoszenia do udziału w Warsztatach</w:t>
            </w:r>
          </w:p>
        </w:tc>
        <w:tc>
          <w:tcPr>
            <w:tcW w:w="0" w:type="auto"/>
          </w:tcPr>
          <w:p w:rsidR="001A3501" w:rsidRPr="003C46CE" w:rsidRDefault="00B07133" w:rsidP="00B071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od dnia ogłoszenia do dnia na 7 dni przez pierwszym spotkaniem warsztatowym</w:t>
            </w:r>
          </w:p>
        </w:tc>
      </w:tr>
      <w:tr w:rsidR="00B838DB" w:rsidTr="00545FA4">
        <w:tc>
          <w:tcPr>
            <w:tcW w:w="5920" w:type="dxa"/>
          </w:tcPr>
          <w:p w:rsidR="00B838DB" w:rsidRPr="003C46CE" w:rsidRDefault="00B838DB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Termin składania Zgłoszenia do udziału w Konferencji</w:t>
            </w:r>
          </w:p>
        </w:tc>
        <w:tc>
          <w:tcPr>
            <w:tcW w:w="0" w:type="auto"/>
          </w:tcPr>
          <w:p w:rsidR="00B838DB" w:rsidRPr="003C46CE" w:rsidRDefault="003C46CE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 grudnia 2017 r. do 13 kwietnia 2018 r.</w:t>
            </w:r>
          </w:p>
        </w:tc>
      </w:tr>
      <w:tr w:rsidR="00BD744F" w:rsidTr="00545FA4">
        <w:tc>
          <w:tcPr>
            <w:tcW w:w="5920" w:type="dxa"/>
          </w:tcPr>
          <w:p w:rsidR="00BD744F" w:rsidRPr="003C46CE" w:rsidRDefault="001A3501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Pierwsze spotkanie warsztatowe</w:t>
            </w:r>
          </w:p>
        </w:tc>
        <w:tc>
          <w:tcPr>
            <w:tcW w:w="0" w:type="auto"/>
          </w:tcPr>
          <w:p w:rsidR="00BD744F" w:rsidRPr="003C46CE" w:rsidRDefault="003C46CE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6 a 17 listopada 2017 r</w:t>
            </w:r>
            <w:r w:rsidR="0022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501" w:rsidTr="00545FA4">
        <w:tc>
          <w:tcPr>
            <w:tcW w:w="5920" w:type="dxa"/>
          </w:tcPr>
          <w:p w:rsidR="001A3501" w:rsidRPr="003C46CE" w:rsidRDefault="001A3501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Drugie spotkanie warsztatowe</w:t>
            </w:r>
          </w:p>
        </w:tc>
        <w:tc>
          <w:tcPr>
            <w:tcW w:w="0" w:type="auto"/>
          </w:tcPr>
          <w:p w:rsidR="001A3501" w:rsidRPr="003C46CE" w:rsidRDefault="003C46CE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4 a 16 grudnia 2017 r.</w:t>
            </w:r>
          </w:p>
        </w:tc>
      </w:tr>
      <w:tr w:rsidR="001A3501" w:rsidTr="00545FA4">
        <w:tc>
          <w:tcPr>
            <w:tcW w:w="5920" w:type="dxa"/>
          </w:tcPr>
          <w:p w:rsidR="001A3501" w:rsidRPr="003C46CE" w:rsidRDefault="001A3501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 xml:space="preserve">Trzecie spotkanie warsztatowe </w:t>
            </w:r>
          </w:p>
        </w:tc>
        <w:tc>
          <w:tcPr>
            <w:tcW w:w="0" w:type="auto"/>
          </w:tcPr>
          <w:p w:rsidR="001A3501" w:rsidRPr="003C46CE" w:rsidRDefault="003C46CE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8 a 19 stycznia 2018 r.</w:t>
            </w:r>
          </w:p>
        </w:tc>
      </w:tr>
      <w:tr w:rsidR="001A3501" w:rsidTr="00545FA4">
        <w:tc>
          <w:tcPr>
            <w:tcW w:w="5920" w:type="dxa"/>
          </w:tcPr>
          <w:p w:rsidR="001A3501" w:rsidRPr="003C46CE" w:rsidRDefault="001A3501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Czwarte spotkanie warsztatowe</w:t>
            </w:r>
          </w:p>
        </w:tc>
        <w:tc>
          <w:tcPr>
            <w:tcW w:w="0" w:type="auto"/>
          </w:tcPr>
          <w:p w:rsidR="001A3501" w:rsidRPr="003C46CE" w:rsidRDefault="004E7491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12 a 23 lutego 2018 r.</w:t>
            </w:r>
          </w:p>
        </w:tc>
      </w:tr>
      <w:tr w:rsidR="00B41FDD" w:rsidTr="00545FA4">
        <w:tc>
          <w:tcPr>
            <w:tcW w:w="5920" w:type="dxa"/>
          </w:tcPr>
          <w:p w:rsidR="00B41FDD" w:rsidRPr="003C46CE" w:rsidRDefault="00B41FDD" w:rsidP="00B41F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Termin przesyłania sprawozdania z realizacji Warsztatów do Głównego Komitetu Organizacyjnego</w:t>
            </w:r>
          </w:p>
        </w:tc>
        <w:tc>
          <w:tcPr>
            <w:tcW w:w="0" w:type="auto"/>
          </w:tcPr>
          <w:p w:rsidR="00B41FDD" w:rsidRPr="003C46CE" w:rsidRDefault="004E7491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 do 9 marca 2018 r.</w:t>
            </w:r>
          </w:p>
        </w:tc>
      </w:tr>
      <w:tr w:rsidR="001A3501" w:rsidTr="00545FA4">
        <w:tc>
          <w:tcPr>
            <w:tcW w:w="5920" w:type="dxa"/>
          </w:tcPr>
          <w:p w:rsidR="001A3501" w:rsidRPr="003C46CE" w:rsidRDefault="001A3501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Termin składania Zgłoszenia do udziału w Konkursie</w:t>
            </w:r>
          </w:p>
        </w:tc>
        <w:tc>
          <w:tcPr>
            <w:tcW w:w="0" w:type="auto"/>
          </w:tcPr>
          <w:p w:rsidR="001A3501" w:rsidRPr="003C46CE" w:rsidRDefault="004E7491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 marca 2018 r.</w:t>
            </w:r>
          </w:p>
        </w:tc>
      </w:tr>
      <w:tr w:rsidR="00B838DB" w:rsidTr="00545FA4">
        <w:tc>
          <w:tcPr>
            <w:tcW w:w="5920" w:type="dxa"/>
          </w:tcPr>
          <w:p w:rsidR="00B838DB" w:rsidRPr="003C46CE" w:rsidRDefault="00B838DB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Termin przesłania kazusu</w:t>
            </w:r>
            <w:r w:rsidR="004E7491">
              <w:rPr>
                <w:rFonts w:ascii="Times New Roman" w:hAnsi="Times New Roman" w:cs="Times New Roman"/>
                <w:sz w:val="24"/>
                <w:szCs w:val="24"/>
              </w:rPr>
              <w:t xml:space="preserve"> Uczestnikom</w:t>
            </w:r>
          </w:p>
        </w:tc>
        <w:tc>
          <w:tcPr>
            <w:tcW w:w="0" w:type="auto"/>
          </w:tcPr>
          <w:p w:rsidR="00B838DB" w:rsidRPr="003C46CE" w:rsidRDefault="004E7491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marca 2018 r. między godz. 12 a 14.</w:t>
            </w:r>
          </w:p>
        </w:tc>
      </w:tr>
      <w:tr w:rsidR="00B838DB" w:rsidTr="00545FA4">
        <w:tc>
          <w:tcPr>
            <w:tcW w:w="5920" w:type="dxa"/>
          </w:tcPr>
          <w:p w:rsidR="00B838DB" w:rsidRPr="003C46CE" w:rsidRDefault="00B838DB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Termin przesyłania rozwiązań kazusu</w:t>
            </w:r>
          </w:p>
        </w:tc>
        <w:tc>
          <w:tcPr>
            <w:tcW w:w="0" w:type="auto"/>
          </w:tcPr>
          <w:p w:rsidR="00B838DB" w:rsidRPr="003C46CE" w:rsidRDefault="004E7491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14 marca</w:t>
            </w:r>
            <w:r w:rsidR="00545FA4">
              <w:rPr>
                <w:rFonts w:ascii="Times New Roman" w:hAnsi="Times New Roman" w:cs="Times New Roman"/>
                <w:sz w:val="24"/>
                <w:szCs w:val="24"/>
              </w:rPr>
              <w:t xml:space="preserve"> do godz. 23:59</w:t>
            </w:r>
          </w:p>
        </w:tc>
      </w:tr>
      <w:tr w:rsidR="00B838DB" w:rsidTr="00545FA4">
        <w:tc>
          <w:tcPr>
            <w:tcW w:w="5920" w:type="dxa"/>
          </w:tcPr>
          <w:p w:rsidR="00B838DB" w:rsidRPr="003C46CE" w:rsidRDefault="00B838DB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Termin ogłoszenia wyników pierwszego etapu Konkursu</w:t>
            </w:r>
          </w:p>
        </w:tc>
        <w:tc>
          <w:tcPr>
            <w:tcW w:w="0" w:type="auto"/>
          </w:tcPr>
          <w:p w:rsidR="00B838DB" w:rsidRPr="003C46CE" w:rsidRDefault="00545FA4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11 kwietnia 2018 r.</w:t>
            </w:r>
          </w:p>
        </w:tc>
      </w:tr>
      <w:tr w:rsidR="00545FA4" w:rsidTr="00545FA4">
        <w:tc>
          <w:tcPr>
            <w:tcW w:w="5920" w:type="dxa"/>
          </w:tcPr>
          <w:p w:rsidR="00545FA4" w:rsidRPr="003C46CE" w:rsidRDefault="00545FA4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przesyłania do Głównego Komitetu Organizacyjnego informacji o 5 osobach wytypowanych do drugiego etapu Konkursu</w:t>
            </w:r>
          </w:p>
        </w:tc>
        <w:tc>
          <w:tcPr>
            <w:tcW w:w="0" w:type="auto"/>
          </w:tcPr>
          <w:p w:rsidR="00545FA4" w:rsidRDefault="00545FA4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kwietnia 2018 r.</w:t>
            </w:r>
          </w:p>
        </w:tc>
      </w:tr>
      <w:tr w:rsidR="00B41FDD" w:rsidTr="00545FA4">
        <w:tc>
          <w:tcPr>
            <w:tcW w:w="5920" w:type="dxa"/>
          </w:tcPr>
          <w:p w:rsidR="00B41FDD" w:rsidRPr="003C46CE" w:rsidRDefault="00B41FDD" w:rsidP="00B41F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Termin przesyłania sprawozdania z realizacji pierwszego etapu Konkursu do Głównego Komitetu Organizacyjnego</w:t>
            </w:r>
          </w:p>
        </w:tc>
        <w:tc>
          <w:tcPr>
            <w:tcW w:w="0" w:type="auto"/>
          </w:tcPr>
          <w:p w:rsidR="00B41FDD" w:rsidRPr="003C46CE" w:rsidRDefault="00545FA4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 kwietnia 2018 r.</w:t>
            </w:r>
          </w:p>
        </w:tc>
      </w:tr>
      <w:tr w:rsidR="00B838DB" w:rsidTr="00545FA4">
        <w:tc>
          <w:tcPr>
            <w:tcW w:w="5920" w:type="dxa"/>
          </w:tcPr>
          <w:p w:rsidR="00B838DB" w:rsidRPr="003C46CE" w:rsidRDefault="00B838DB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Wskazanie miejsca i czasu przeprowadzenia drugiego etapu Konkursu</w:t>
            </w:r>
          </w:p>
        </w:tc>
        <w:tc>
          <w:tcPr>
            <w:tcW w:w="0" w:type="auto"/>
          </w:tcPr>
          <w:p w:rsidR="00B838DB" w:rsidRPr="003C46CE" w:rsidRDefault="00545FA4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11 a 15 kwietnia 2018 r.</w:t>
            </w:r>
          </w:p>
        </w:tc>
      </w:tr>
      <w:tr w:rsidR="001A3501" w:rsidTr="00545FA4">
        <w:tc>
          <w:tcPr>
            <w:tcW w:w="5920" w:type="dxa"/>
          </w:tcPr>
          <w:p w:rsidR="001A3501" w:rsidRPr="003C46CE" w:rsidRDefault="001A3501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 etap Konkursu</w:t>
            </w:r>
          </w:p>
        </w:tc>
        <w:tc>
          <w:tcPr>
            <w:tcW w:w="0" w:type="auto"/>
          </w:tcPr>
          <w:p w:rsidR="001A3501" w:rsidRPr="003C46CE" w:rsidRDefault="00545FA4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kwietnia 2018 r. (wtorek)</w:t>
            </w:r>
          </w:p>
        </w:tc>
      </w:tr>
      <w:tr w:rsidR="00B838DB" w:rsidTr="00545FA4">
        <w:tc>
          <w:tcPr>
            <w:tcW w:w="5920" w:type="dxa"/>
          </w:tcPr>
          <w:p w:rsidR="00B838DB" w:rsidRPr="003C46CE" w:rsidRDefault="00B838DB" w:rsidP="001A3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Termin ogłoszenia wyników drugiego etapu Konkursu</w:t>
            </w:r>
          </w:p>
        </w:tc>
        <w:tc>
          <w:tcPr>
            <w:tcW w:w="0" w:type="auto"/>
          </w:tcPr>
          <w:p w:rsidR="00B838DB" w:rsidRPr="003C46CE" w:rsidRDefault="00830ABF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 maja 2018 r.</w:t>
            </w:r>
          </w:p>
        </w:tc>
      </w:tr>
      <w:tr w:rsidR="001A3501" w:rsidTr="00545FA4">
        <w:tc>
          <w:tcPr>
            <w:tcW w:w="5920" w:type="dxa"/>
          </w:tcPr>
          <w:p w:rsidR="001A3501" w:rsidRPr="003C46CE" w:rsidRDefault="00B838DB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Termin Konferencji wraz z Galą</w:t>
            </w:r>
          </w:p>
        </w:tc>
        <w:tc>
          <w:tcPr>
            <w:tcW w:w="0" w:type="auto"/>
          </w:tcPr>
          <w:p w:rsidR="001A3501" w:rsidRPr="003C46CE" w:rsidRDefault="00830ABF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maja 2018 r.</w:t>
            </w:r>
          </w:p>
        </w:tc>
      </w:tr>
      <w:tr w:rsidR="00B41FDD" w:rsidTr="00545FA4">
        <w:tc>
          <w:tcPr>
            <w:tcW w:w="5920" w:type="dxa"/>
          </w:tcPr>
          <w:p w:rsidR="00B41FDD" w:rsidRPr="003C46CE" w:rsidRDefault="00B41FDD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E">
              <w:rPr>
                <w:rFonts w:ascii="Times New Roman" w:hAnsi="Times New Roman" w:cs="Times New Roman"/>
                <w:sz w:val="24"/>
                <w:szCs w:val="24"/>
              </w:rPr>
              <w:t>Podsumowanie Projektu wraz z wnioskami i danymi statystycznymi</w:t>
            </w:r>
          </w:p>
        </w:tc>
        <w:tc>
          <w:tcPr>
            <w:tcW w:w="0" w:type="auto"/>
          </w:tcPr>
          <w:p w:rsidR="00B41FDD" w:rsidRPr="003C46CE" w:rsidRDefault="00830ABF" w:rsidP="00BD7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 października 2018 r.</w:t>
            </w:r>
          </w:p>
        </w:tc>
      </w:tr>
    </w:tbl>
    <w:p w:rsidR="00BD744F" w:rsidRPr="00EC0BCE" w:rsidRDefault="00BD744F" w:rsidP="00BD74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744F" w:rsidRDefault="00BD744F" w:rsidP="00BD74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5289" w:rsidRPr="004F5770" w:rsidRDefault="000C5289" w:rsidP="00F007AA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24"/>
          <w:vertAlign w:val="superscript"/>
        </w:rPr>
      </w:pPr>
    </w:p>
    <w:sectPr w:rsidR="000C5289" w:rsidRPr="004F5770" w:rsidSect="009E1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72" w:rsidRDefault="00337772" w:rsidP="004E575C">
      <w:pPr>
        <w:spacing w:after="0" w:line="240" w:lineRule="auto"/>
      </w:pPr>
      <w:r>
        <w:separator/>
      </w:r>
    </w:p>
  </w:endnote>
  <w:endnote w:type="continuationSeparator" w:id="0">
    <w:p w:rsidR="00337772" w:rsidRDefault="00337772" w:rsidP="004E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09" w:rsidRDefault="00650B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045704"/>
      <w:docPartObj>
        <w:docPartGallery w:val="Page Numbers (Bottom of Page)"/>
        <w:docPartUnique/>
      </w:docPartObj>
    </w:sdtPr>
    <w:sdtContent>
      <w:p w:rsidR="00667D9D" w:rsidRDefault="00071655">
        <w:pPr>
          <w:pStyle w:val="Stopka"/>
          <w:jc w:val="center"/>
        </w:pPr>
        <w:r w:rsidRPr="004E575C">
          <w:rPr>
            <w:rFonts w:ascii="Times New Roman" w:hAnsi="Times New Roman" w:cs="Times New Roman"/>
          </w:rPr>
          <w:fldChar w:fldCharType="begin"/>
        </w:r>
        <w:r w:rsidR="00667D9D" w:rsidRPr="004E575C">
          <w:rPr>
            <w:rFonts w:ascii="Times New Roman" w:hAnsi="Times New Roman" w:cs="Times New Roman"/>
          </w:rPr>
          <w:instrText xml:space="preserve"> PAGE   \* MERGEFORMAT </w:instrText>
        </w:r>
        <w:r w:rsidRPr="004E575C">
          <w:rPr>
            <w:rFonts w:ascii="Times New Roman" w:hAnsi="Times New Roman" w:cs="Times New Roman"/>
          </w:rPr>
          <w:fldChar w:fldCharType="separate"/>
        </w:r>
        <w:r w:rsidR="00264DA0">
          <w:rPr>
            <w:rFonts w:ascii="Times New Roman" w:hAnsi="Times New Roman" w:cs="Times New Roman"/>
            <w:noProof/>
          </w:rPr>
          <w:t>16</w:t>
        </w:r>
        <w:r w:rsidRPr="004E575C">
          <w:rPr>
            <w:rFonts w:ascii="Times New Roman" w:hAnsi="Times New Roman" w:cs="Times New Roman"/>
          </w:rPr>
          <w:fldChar w:fldCharType="end"/>
        </w:r>
      </w:p>
    </w:sdtContent>
  </w:sdt>
  <w:p w:rsidR="00667D9D" w:rsidRDefault="00667D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09" w:rsidRDefault="0065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72" w:rsidRDefault="00337772" w:rsidP="004E575C">
      <w:pPr>
        <w:spacing w:after="0" w:line="240" w:lineRule="auto"/>
      </w:pPr>
      <w:r>
        <w:separator/>
      </w:r>
    </w:p>
  </w:footnote>
  <w:footnote w:type="continuationSeparator" w:id="0">
    <w:p w:rsidR="00337772" w:rsidRDefault="00337772" w:rsidP="004E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09" w:rsidRDefault="00650B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09" w:rsidRDefault="00650B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09" w:rsidRDefault="00650B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A23"/>
    <w:multiLevelType w:val="hybridMultilevel"/>
    <w:tmpl w:val="6D80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75E5"/>
    <w:multiLevelType w:val="hybridMultilevel"/>
    <w:tmpl w:val="55F8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4D7"/>
    <w:multiLevelType w:val="hybridMultilevel"/>
    <w:tmpl w:val="02BA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9730A"/>
    <w:multiLevelType w:val="hybridMultilevel"/>
    <w:tmpl w:val="1804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E6F"/>
    <w:multiLevelType w:val="hybridMultilevel"/>
    <w:tmpl w:val="F73C46D4"/>
    <w:lvl w:ilvl="0" w:tplc="1584C5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2275AB"/>
    <w:multiLevelType w:val="hybridMultilevel"/>
    <w:tmpl w:val="EDC0A42C"/>
    <w:lvl w:ilvl="0" w:tplc="AA448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5603"/>
    <w:multiLevelType w:val="hybridMultilevel"/>
    <w:tmpl w:val="12A808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E85EA8"/>
    <w:multiLevelType w:val="hybridMultilevel"/>
    <w:tmpl w:val="2102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53640"/>
    <w:multiLevelType w:val="hybridMultilevel"/>
    <w:tmpl w:val="E6981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D3A5D"/>
    <w:multiLevelType w:val="hybridMultilevel"/>
    <w:tmpl w:val="940E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5440C"/>
    <w:multiLevelType w:val="hybridMultilevel"/>
    <w:tmpl w:val="61E889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7CB0722"/>
    <w:multiLevelType w:val="hybridMultilevel"/>
    <w:tmpl w:val="A706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33750"/>
    <w:multiLevelType w:val="hybridMultilevel"/>
    <w:tmpl w:val="571AF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28D2"/>
    <w:multiLevelType w:val="hybridMultilevel"/>
    <w:tmpl w:val="2D0C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9699A"/>
    <w:multiLevelType w:val="hybridMultilevel"/>
    <w:tmpl w:val="CF04731E"/>
    <w:lvl w:ilvl="0" w:tplc="BB9CD5A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1363A"/>
    <w:multiLevelType w:val="hybridMultilevel"/>
    <w:tmpl w:val="2E4C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A2413"/>
    <w:multiLevelType w:val="hybridMultilevel"/>
    <w:tmpl w:val="024A159C"/>
    <w:lvl w:ilvl="0" w:tplc="1584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D92"/>
    <w:multiLevelType w:val="hybridMultilevel"/>
    <w:tmpl w:val="0B2E6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912D2"/>
    <w:multiLevelType w:val="hybridMultilevel"/>
    <w:tmpl w:val="7840C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04B5A"/>
    <w:multiLevelType w:val="hybridMultilevel"/>
    <w:tmpl w:val="E80A6C68"/>
    <w:lvl w:ilvl="0" w:tplc="F19EDC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C7E13"/>
    <w:multiLevelType w:val="hybridMultilevel"/>
    <w:tmpl w:val="3CB8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70E03"/>
    <w:multiLevelType w:val="hybridMultilevel"/>
    <w:tmpl w:val="99FA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04F2"/>
    <w:multiLevelType w:val="hybridMultilevel"/>
    <w:tmpl w:val="B416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2190A"/>
    <w:multiLevelType w:val="hybridMultilevel"/>
    <w:tmpl w:val="7BD41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E0843"/>
    <w:multiLevelType w:val="hybridMultilevel"/>
    <w:tmpl w:val="569AD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7768B"/>
    <w:multiLevelType w:val="hybridMultilevel"/>
    <w:tmpl w:val="13B8E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22EA8"/>
    <w:multiLevelType w:val="hybridMultilevel"/>
    <w:tmpl w:val="33E093E0"/>
    <w:lvl w:ilvl="0" w:tplc="8E6C4E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D7692"/>
    <w:multiLevelType w:val="hybridMultilevel"/>
    <w:tmpl w:val="1E2E4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171C9"/>
    <w:multiLevelType w:val="hybridMultilevel"/>
    <w:tmpl w:val="1B525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E0985"/>
    <w:multiLevelType w:val="hybridMultilevel"/>
    <w:tmpl w:val="1C5EC226"/>
    <w:lvl w:ilvl="0" w:tplc="CD06006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>
    <w:nsid w:val="4A1B304D"/>
    <w:multiLevelType w:val="hybridMultilevel"/>
    <w:tmpl w:val="AFD88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81B9E"/>
    <w:multiLevelType w:val="hybridMultilevel"/>
    <w:tmpl w:val="4D341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D686F"/>
    <w:multiLevelType w:val="hybridMultilevel"/>
    <w:tmpl w:val="5D481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5015B"/>
    <w:multiLevelType w:val="hybridMultilevel"/>
    <w:tmpl w:val="B2EE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AB78A8"/>
    <w:multiLevelType w:val="hybridMultilevel"/>
    <w:tmpl w:val="2A24F920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0E93CCE"/>
    <w:multiLevelType w:val="hybridMultilevel"/>
    <w:tmpl w:val="E17013AE"/>
    <w:lvl w:ilvl="0" w:tplc="1584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9271C"/>
    <w:multiLevelType w:val="hybridMultilevel"/>
    <w:tmpl w:val="43D81DC2"/>
    <w:lvl w:ilvl="0" w:tplc="CAE89E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46745"/>
    <w:multiLevelType w:val="hybridMultilevel"/>
    <w:tmpl w:val="3052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00688"/>
    <w:multiLevelType w:val="hybridMultilevel"/>
    <w:tmpl w:val="A2345712"/>
    <w:lvl w:ilvl="0" w:tplc="FFCCBB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8F70EC"/>
    <w:multiLevelType w:val="hybridMultilevel"/>
    <w:tmpl w:val="4C083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62561"/>
    <w:multiLevelType w:val="hybridMultilevel"/>
    <w:tmpl w:val="6F8E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0B3F17"/>
    <w:multiLevelType w:val="hybridMultilevel"/>
    <w:tmpl w:val="2C5C44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82225FE"/>
    <w:multiLevelType w:val="hybridMultilevel"/>
    <w:tmpl w:val="1CFA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DF0C5C"/>
    <w:multiLevelType w:val="hybridMultilevel"/>
    <w:tmpl w:val="7BD41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F1703"/>
    <w:multiLevelType w:val="hybridMultilevel"/>
    <w:tmpl w:val="0A248382"/>
    <w:lvl w:ilvl="0" w:tplc="1584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EF6F59"/>
    <w:multiLevelType w:val="hybridMultilevel"/>
    <w:tmpl w:val="A3FA2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B5391"/>
    <w:multiLevelType w:val="hybridMultilevel"/>
    <w:tmpl w:val="7116EC72"/>
    <w:lvl w:ilvl="0" w:tplc="7ADEFF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DB1C24"/>
    <w:multiLevelType w:val="multilevel"/>
    <w:tmpl w:val="A160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415564"/>
    <w:multiLevelType w:val="hybridMultilevel"/>
    <w:tmpl w:val="524E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6"/>
  </w:num>
  <w:num w:numId="3">
    <w:abstractNumId w:val="44"/>
  </w:num>
  <w:num w:numId="4">
    <w:abstractNumId w:val="45"/>
  </w:num>
  <w:num w:numId="5">
    <w:abstractNumId w:val="12"/>
  </w:num>
  <w:num w:numId="6">
    <w:abstractNumId w:val="23"/>
  </w:num>
  <w:num w:numId="7">
    <w:abstractNumId w:val="39"/>
  </w:num>
  <w:num w:numId="8">
    <w:abstractNumId w:val="30"/>
  </w:num>
  <w:num w:numId="9">
    <w:abstractNumId w:val="4"/>
  </w:num>
  <w:num w:numId="10">
    <w:abstractNumId w:val="35"/>
  </w:num>
  <w:num w:numId="11">
    <w:abstractNumId w:val="34"/>
  </w:num>
  <w:num w:numId="12">
    <w:abstractNumId w:val="6"/>
  </w:num>
  <w:num w:numId="13">
    <w:abstractNumId w:val="18"/>
  </w:num>
  <w:num w:numId="14">
    <w:abstractNumId w:val="22"/>
  </w:num>
  <w:num w:numId="15">
    <w:abstractNumId w:val="28"/>
  </w:num>
  <w:num w:numId="16">
    <w:abstractNumId w:val="1"/>
  </w:num>
  <w:num w:numId="17">
    <w:abstractNumId w:val="15"/>
  </w:num>
  <w:num w:numId="18">
    <w:abstractNumId w:val="9"/>
  </w:num>
  <w:num w:numId="19">
    <w:abstractNumId w:val="24"/>
  </w:num>
  <w:num w:numId="20">
    <w:abstractNumId w:val="17"/>
  </w:num>
  <w:num w:numId="21">
    <w:abstractNumId w:val="27"/>
  </w:num>
  <w:num w:numId="22">
    <w:abstractNumId w:val="5"/>
  </w:num>
  <w:num w:numId="23">
    <w:abstractNumId w:val="21"/>
  </w:num>
  <w:num w:numId="24">
    <w:abstractNumId w:val="0"/>
  </w:num>
  <w:num w:numId="25">
    <w:abstractNumId w:val="2"/>
  </w:num>
  <w:num w:numId="26">
    <w:abstractNumId w:val="20"/>
  </w:num>
  <w:num w:numId="27">
    <w:abstractNumId w:val="37"/>
  </w:num>
  <w:num w:numId="28">
    <w:abstractNumId w:val="11"/>
  </w:num>
  <w:num w:numId="29">
    <w:abstractNumId w:val="10"/>
  </w:num>
  <w:num w:numId="30">
    <w:abstractNumId w:val="29"/>
  </w:num>
  <w:num w:numId="31">
    <w:abstractNumId w:val="13"/>
  </w:num>
  <w:num w:numId="32">
    <w:abstractNumId w:val="3"/>
  </w:num>
  <w:num w:numId="33">
    <w:abstractNumId w:val="40"/>
  </w:num>
  <w:num w:numId="34">
    <w:abstractNumId w:val="36"/>
  </w:num>
  <w:num w:numId="35">
    <w:abstractNumId w:val="14"/>
  </w:num>
  <w:num w:numId="36">
    <w:abstractNumId w:val="46"/>
  </w:num>
  <w:num w:numId="37">
    <w:abstractNumId w:val="8"/>
  </w:num>
  <w:num w:numId="38">
    <w:abstractNumId w:val="48"/>
  </w:num>
  <w:num w:numId="39">
    <w:abstractNumId w:val="19"/>
  </w:num>
  <w:num w:numId="40">
    <w:abstractNumId w:val="43"/>
  </w:num>
  <w:num w:numId="41">
    <w:abstractNumId w:val="41"/>
  </w:num>
  <w:num w:numId="42">
    <w:abstractNumId w:val="38"/>
  </w:num>
  <w:num w:numId="43">
    <w:abstractNumId w:val="33"/>
  </w:num>
  <w:num w:numId="44">
    <w:abstractNumId w:val="7"/>
  </w:num>
  <w:num w:numId="45">
    <w:abstractNumId w:val="25"/>
  </w:num>
  <w:num w:numId="46">
    <w:abstractNumId w:val="42"/>
  </w:num>
  <w:num w:numId="47">
    <w:abstractNumId w:val="31"/>
  </w:num>
  <w:num w:numId="48">
    <w:abstractNumId w:val="2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B1C"/>
    <w:rsid w:val="000225AF"/>
    <w:rsid w:val="00054CF3"/>
    <w:rsid w:val="00071655"/>
    <w:rsid w:val="00083C1C"/>
    <w:rsid w:val="00095FF7"/>
    <w:rsid w:val="000B3151"/>
    <w:rsid w:val="000C5289"/>
    <w:rsid w:val="000D1614"/>
    <w:rsid w:val="000D6D33"/>
    <w:rsid w:val="000F1DE1"/>
    <w:rsid w:val="000F79A5"/>
    <w:rsid w:val="00106621"/>
    <w:rsid w:val="001149ED"/>
    <w:rsid w:val="00117D9F"/>
    <w:rsid w:val="001762C7"/>
    <w:rsid w:val="001849C9"/>
    <w:rsid w:val="00195649"/>
    <w:rsid w:val="001A072B"/>
    <w:rsid w:val="001A3501"/>
    <w:rsid w:val="001C3801"/>
    <w:rsid w:val="001D6942"/>
    <w:rsid w:val="001E36B7"/>
    <w:rsid w:val="001F4ADC"/>
    <w:rsid w:val="002066B0"/>
    <w:rsid w:val="0022458B"/>
    <w:rsid w:val="002254D7"/>
    <w:rsid w:val="002344FB"/>
    <w:rsid w:val="00242976"/>
    <w:rsid w:val="002503EC"/>
    <w:rsid w:val="00264DA0"/>
    <w:rsid w:val="002826C8"/>
    <w:rsid w:val="0029360C"/>
    <w:rsid w:val="00296C24"/>
    <w:rsid w:val="002B358F"/>
    <w:rsid w:val="002C5E37"/>
    <w:rsid w:val="002D0F70"/>
    <w:rsid w:val="002F4330"/>
    <w:rsid w:val="00317908"/>
    <w:rsid w:val="003345A1"/>
    <w:rsid w:val="003356E2"/>
    <w:rsid w:val="00337772"/>
    <w:rsid w:val="003474AD"/>
    <w:rsid w:val="00357CB5"/>
    <w:rsid w:val="003C46CE"/>
    <w:rsid w:val="003D4810"/>
    <w:rsid w:val="003E2F08"/>
    <w:rsid w:val="003F02A9"/>
    <w:rsid w:val="003F1320"/>
    <w:rsid w:val="004141C6"/>
    <w:rsid w:val="0041468E"/>
    <w:rsid w:val="00432006"/>
    <w:rsid w:val="00443C86"/>
    <w:rsid w:val="00446818"/>
    <w:rsid w:val="00450304"/>
    <w:rsid w:val="00491CE9"/>
    <w:rsid w:val="00497022"/>
    <w:rsid w:val="004A1597"/>
    <w:rsid w:val="004A57D0"/>
    <w:rsid w:val="004C3714"/>
    <w:rsid w:val="004C4856"/>
    <w:rsid w:val="004D5B1C"/>
    <w:rsid w:val="004D6EBA"/>
    <w:rsid w:val="004E03DE"/>
    <w:rsid w:val="004E575C"/>
    <w:rsid w:val="004E7491"/>
    <w:rsid w:val="004F5770"/>
    <w:rsid w:val="004F6BDA"/>
    <w:rsid w:val="005133EF"/>
    <w:rsid w:val="0051629A"/>
    <w:rsid w:val="00532AA0"/>
    <w:rsid w:val="00533489"/>
    <w:rsid w:val="005359A5"/>
    <w:rsid w:val="00544AEC"/>
    <w:rsid w:val="00545FA4"/>
    <w:rsid w:val="00552396"/>
    <w:rsid w:val="005909B6"/>
    <w:rsid w:val="005B39D2"/>
    <w:rsid w:val="005B406A"/>
    <w:rsid w:val="005E57DB"/>
    <w:rsid w:val="00604DF3"/>
    <w:rsid w:val="006059A7"/>
    <w:rsid w:val="00622EB2"/>
    <w:rsid w:val="00645825"/>
    <w:rsid w:val="00650B09"/>
    <w:rsid w:val="006513CA"/>
    <w:rsid w:val="006672B0"/>
    <w:rsid w:val="00667D9D"/>
    <w:rsid w:val="006740BA"/>
    <w:rsid w:val="00683883"/>
    <w:rsid w:val="0069200A"/>
    <w:rsid w:val="00696038"/>
    <w:rsid w:val="006A25AB"/>
    <w:rsid w:val="006B537D"/>
    <w:rsid w:val="006B6B09"/>
    <w:rsid w:val="006E03BB"/>
    <w:rsid w:val="006E1046"/>
    <w:rsid w:val="006F05F7"/>
    <w:rsid w:val="0070013E"/>
    <w:rsid w:val="00704150"/>
    <w:rsid w:val="007118A1"/>
    <w:rsid w:val="007244A9"/>
    <w:rsid w:val="00733BAA"/>
    <w:rsid w:val="00775581"/>
    <w:rsid w:val="007901BE"/>
    <w:rsid w:val="007A56B8"/>
    <w:rsid w:val="007B16E0"/>
    <w:rsid w:val="007B4DFC"/>
    <w:rsid w:val="007B55B1"/>
    <w:rsid w:val="007C1C11"/>
    <w:rsid w:val="007C72F2"/>
    <w:rsid w:val="0080302F"/>
    <w:rsid w:val="00815FF2"/>
    <w:rsid w:val="00830ABF"/>
    <w:rsid w:val="008510BA"/>
    <w:rsid w:val="00857C9B"/>
    <w:rsid w:val="008907BF"/>
    <w:rsid w:val="00891D43"/>
    <w:rsid w:val="008A7074"/>
    <w:rsid w:val="008D2B6D"/>
    <w:rsid w:val="008D78FF"/>
    <w:rsid w:val="00907873"/>
    <w:rsid w:val="009413FD"/>
    <w:rsid w:val="009563A4"/>
    <w:rsid w:val="009672F5"/>
    <w:rsid w:val="00972793"/>
    <w:rsid w:val="00973D7D"/>
    <w:rsid w:val="009753A3"/>
    <w:rsid w:val="00984B6C"/>
    <w:rsid w:val="0098569E"/>
    <w:rsid w:val="00991F2C"/>
    <w:rsid w:val="0099740B"/>
    <w:rsid w:val="009A7992"/>
    <w:rsid w:val="009B4229"/>
    <w:rsid w:val="009D3AB4"/>
    <w:rsid w:val="009E1969"/>
    <w:rsid w:val="009E5866"/>
    <w:rsid w:val="009E7E4C"/>
    <w:rsid w:val="009F4DC4"/>
    <w:rsid w:val="009F548A"/>
    <w:rsid w:val="00A0504B"/>
    <w:rsid w:val="00A1222E"/>
    <w:rsid w:val="00A13254"/>
    <w:rsid w:val="00A335A4"/>
    <w:rsid w:val="00A437C5"/>
    <w:rsid w:val="00A5275E"/>
    <w:rsid w:val="00AB7228"/>
    <w:rsid w:val="00AC424D"/>
    <w:rsid w:val="00AF2B7C"/>
    <w:rsid w:val="00B003E0"/>
    <w:rsid w:val="00B07133"/>
    <w:rsid w:val="00B076F0"/>
    <w:rsid w:val="00B2611B"/>
    <w:rsid w:val="00B347C8"/>
    <w:rsid w:val="00B41FDD"/>
    <w:rsid w:val="00B47DC6"/>
    <w:rsid w:val="00B7298A"/>
    <w:rsid w:val="00B738B3"/>
    <w:rsid w:val="00B770E2"/>
    <w:rsid w:val="00B838DB"/>
    <w:rsid w:val="00B83BB9"/>
    <w:rsid w:val="00B869A9"/>
    <w:rsid w:val="00BA04CC"/>
    <w:rsid w:val="00BB3F6D"/>
    <w:rsid w:val="00BC0939"/>
    <w:rsid w:val="00BC15DA"/>
    <w:rsid w:val="00BC4903"/>
    <w:rsid w:val="00BC57FD"/>
    <w:rsid w:val="00BC5F81"/>
    <w:rsid w:val="00BD4C5D"/>
    <w:rsid w:val="00BD744F"/>
    <w:rsid w:val="00BE6FE2"/>
    <w:rsid w:val="00BF1D26"/>
    <w:rsid w:val="00C04B79"/>
    <w:rsid w:val="00C0540C"/>
    <w:rsid w:val="00C152C1"/>
    <w:rsid w:val="00C35817"/>
    <w:rsid w:val="00C3755C"/>
    <w:rsid w:val="00C407D4"/>
    <w:rsid w:val="00C42DC5"/>
    <w:rsid w:val="00C475AF"/>
    <w:rsid w:val="00C66FA9"/>
    <w:rsid w:val="00C87766"/>
    <w:rsid w:val="00C928EF"/>
    <w:rsid w:val="00CA7116"/>
    <w:rsid w:val="00CB0AA2"/>
    <w:rsid w:val="00CC2053"/>
    <w:rsid w:val="00CE105A"/>
    <w:rsid w:val="00CF5D91"/>
    <w:rsid w:val="00CF6C8C"/>
    <w:rsid w:val="00D03B65"/>
    <w:rsid w:val="00D35E84"/>
    <w:rsid w:val="00D46579"/>
    <w:rsid w:val="00D47FDA"/>
    <w:rsid w:val="00D6135C"/>
    <w:rsid w:val="00D665BB"/>
    <w:rsid w:val="00D772A9"/>
    <w:rsid w:val="00D86EBF"/>
    <w:rsid w:val="00D92B0D"/>
    <w:rsid w:val="00DB5494"/>
    <w:rsid w:val="00DB57C1"/>
    <w:rsid w:val="00DC018E"/>
    <w:rsid w:val="00DC5D9D"/>
    <w:rsid w:val="00DC7B94"/>
    <w:rsid w:val="00DD6368"/>
    <w:rsid w:val="00DE3DD3"/>
    <w:rsid w:val="00E14708"/>
    <w:rsid w:val="00E41F33"/>
    <w:rsid w:val="00E42580"/>
    <w:rsid w:val="00E427A2"/>
    <w:rsid w:val="00E4281D"/>
    <w:rsid w:val="00E60761"/>
    <w:rsid w:val="00E70420"/>
    <w:rsid w:val="00EA0AD0"/>
    <w:rsid w:val="00EC0BCE"/>
    <w:rsid w:val="00ED0C35"/>
    <w:rsid w:val="00EF14DB"/>
    <w:rsid w:val="00EF67C3"/>
    <w:rsid w:val="00F007AA"/>
    <w:rsid w:val="00F11199"/>
    <w:rsid w:val="00F11617"/>
    <w:rsid w:val="00F23659"/>
    <w:rsid w:val="00F44267"/>
    <w:rsid w:val="00F514D4"/>
    <w:rsid w:val="00F57172"/>
    <w:rsid w:val="00FA137F"/>
    <w:rsid w:val="00FA3813"/>
    <w:rsid w:val="00FB2F27"/>
    <w:rsid w:val="00FD0A91"/>
    <w:rsid w:val="00FD282E"/>
    <w:rsid w:val="00FE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969"/>
  </w:style>
  <w:style w:type="paragraph" w:styleId="Nagwek2">
    <w:name w:val="heading 2"/>
    <w:basedOn w:val="Normalny"/>
    <w:link w:val="Nagwek2Znak"/>
    <w:uiPriority w:val="9"/>
    <w:qFormat/>
    <w:rsid w:val="00941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13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13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544AEC"/>
    <w:rPr>
      <w:b/>
      <w:bCs/>
    </w:rPr>
  </w:style>
  <w:style w:type="paragraph" w:styleId="Akapitzlist">
    <w:name w:val="List Paragraph"/>
    <w:basedOn w:val="Normalny"/>
    <w:uiPriority w:val="34"/>
    <w:qFormat/>
    <w:rsid w:val="00604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E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75C"/>
  </w:style>
  <w:style w:type="paragraph" w:styleId="Stopka">
    <w:name w:val="footer"/>
    <w:basedOn w:val="Normalny"/>
    <w:link w:val="StopkaZnak"/>
    <w:uiPriority w:val="99"/>
    <w:unhideWhenUsed/>
    <w:rsid w:val="004E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7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580"/>
    <w:rPr>
      <w:vertAlign w:val="superscript"/>
    </w:rPr>
  </w:style>
  <w:style w:type="table" w:styleId="Tabela-Siatka">
    <w:name w:val="Table Grid"/>
    <w:basedOn w:val="Standardowy"/>
    <w:uiPriority w:val="59"/>
    <w:rsid w:val="00EC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CCD5-AC99-489C-B0BE-982FEDB3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3059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Kasia</cp:lastModifiedBy>
  <cp:revision>20</cp:revision>
  <dcterms:created xsi:type="dcterms:W3CDTF">2017-08-11T18:43:00Z</dcterms:created>
  <dcterms:modified xsi:type="dcterms:W3CDTF">2017-09-20T22:56:00Z</dcterms:modified>
</cp:coreProperties>
</file>